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9605A" w14:textId="5720C449" w:rsidR="007A0AD2" w:rsidRPr="00FE44CB" w:rsidRDefault="006D6AE0" w:rsidP="006D6AE0">
      <w:pPr>
        <w:spacing w:after="0" w:line="240" w:lineRule="auto"/>
        <w:jc w:val="center"/>
        <w:rPr>
          <w:rFonts w:asciiTheme="majorBidi" w:eastAsia="DFPOP1-W9" w:hAnsiTheme="majorBidi" w:cstheme="majorBidi"/>
          <w:b/>
          <w:bCs/>
          <w:sz w:val="38"/>
          <w:szCs w:val="38"/>
        </w:rPr>
      </w:pPr>
      <w:bookmarkStart w:id="0" w:name="_GoBack"/>
      <w:bookmarkEnd w:id="0"/>
      <w:r w:rsidRPr="00FE44CB">
        <w:rPr>
          <w:rFonts w:asciiTheme="majorBidi" w:eastAsia="DFPOP1-W9" w:hAnsiTheme="majorBidi" w:cstheme="majorBidi"/>
          <w:b/>
          <w:bCs/>
          <w:sz w:val="38"/>
          <w:szCs w:val="38"/>
        </w:rPr>
        <w:t>Research Lab Sheet</w:t>
      </w:r>
    </w:p>
    <w:p w14:paraId="09939E98" w14:textId="77777777" w:rsidR="006D6AE0" w:rsidRDefault="006D6AE0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W w:w="0" w:type="auto"/>
        <w:tblInd w:w="3353" w:type="dxa"/>
        <w:tblLook w:val="04A0" w:firstRow="1" w:lastRow="0" w:firstColumn="1" w:lastColumn="0" w:noHBand="0" w:noVBand="1"/>
      </w:tblPr>
      <w:tblGrid>
        <w:gridCol w:w="2376"/>
        <w:gridCol w:w="7161"/>
      </w:tblGrid>
      <w:tr w:rsidR="006D6AE0" w:rsidRPr="006D6AE0" w14:paraId="77BC1593" w14:textId="77777777" w:rsidTr="00BF7D14">
        <w:trPr>
          <w:trHeight w:val="477"/>
        </w:trPr>
        <w:tc>
          <w:tcPr>
            <w:tcW w:w="2376" w:type="dxa"/>
            <w:shd w:val="clear" w:color="auto" w:fill="F2F1E5" w:themeFill="accent5" w:themeFillTint="33"/>
            <w:vAlign w:val="center"/>
          </w:tcPr>
          <w:p w14:paraId="49758039" w14:textId="09BC4978" w:rsidR="006D6AE0" w:rsidRPr="008362A9" w:rsidRDefault="006D6AE0" w:rsidP="004F71E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362A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Lab Name</w:t>
            </w:r>
          </w:p>
        </w:tc>
        <w:tc>
          <w:tcPr>
            <w:tcW w:w="7161" w:type="dxa"/>
            <w:vAlign w:val="center"/>
          </w:tcPr>
          <w:p w14:paraId="3BC4E5BF" w14:textId="501F9183" w:rsidR="006D6AE0" w:rsidRPr="008362A9" w:rsidRDefault="00EB3A7E" w:rsidP="00546AB7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Energy and 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 xml:space="preserve">Environmental </w:t>
            </w:r>
            <w:r w:rsidR="00546AB7">
              <w:rPr>
                <w:rFonts w:asciiTheme="majorBidi" w:hAnsiTheme="majorBidi" w:cstheme="majorBidi"/>
                <w:sz w:val="28"/>
                <w:szCs w:val="28"/>
              </w:rPr>
              <w:t>C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>hemistry</w:t>
            </w:r>
            <w:r w:rsidR="00447A77" w:rsidRPr="008362A9">
              <w:rPr>
                <w:rFonts w:asciiTheme="majorBidi" w:hAnsiTheme="majorBidi" w:cstheme="majorBidi"/>
                <w:sz w:val="28"/>
                <w:szCs w:val="28"/>
              </w:rPr>
              <w:t xml:space="preserve"> Lab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 xml:space="preserve"> (EECL)</w:t>
            </w:r>
          </w:p>
        </w:tc>
      </w:tr>
      <w:tr w:rsidR="009C301E" w:rsidRPr="006D6AE0" w14:paraId="2933A787" w14:textId="77777777" w:rsidTr="00BF7D14">
        <w:trPr>
          <w:trHeight w:val="477"/>
        </w:trPr>
        <w:tc>
          <w:tcPr>
            <w:tcW w:w="2376" w:type="dxa"/>
            <w:shd w:val="clear" w:color="auto" w:fill="F2F1E5" w:themeFill="accent5" w:themeFillTint="33"/>
            <w:vAlign w:val="center"/>
          </w:tcPr>
          <w:p w14:paraId="036CD511" w14:textId="509ADD7B" w:rsidR="009C301E" w:rsidRPr="00BB0E84" w:rsidRDefault="009C301E" w:rsidP="008362A9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B0E84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Academic Year</w:t>
            </w:r>
          </w:p>
        </w:tc>
        <w:tc>
          <w:tcPr>
            <w:tcW w:w="7161" w:type="dxa"/>
            <w:vAlign w:val="center"/>
          </w:tcPr>
          <w:p w14:paraId="0136AA65" w14:textId="569F472B" w:rsidR="009C301E" w:rsidRPr="008362A9" w:rsidRDefault="00447A77" w:rsidP="008362A9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362A9">
              <w:rPr>
                <w:rFonts w:asciiTheme="majorBidi" w:hAnsiTheme="majorBidi" w:cstheme="majorBidi"/>
                <w:sz w:val="28"/>
                <w:szCs w:val="28"/>
              </w:rPr>
              <w:t>2021 - 2022</w:t>
            </w:r>
          </w:p>
        </w:tc>
      </w:tr>
    </w:tbl>
    <w:p w14:paraId="1BEDB2C6" w14:textId="52B08E0D" w:rsidR="006D6AE0" w:rsidRDefault="006D6AE0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4C716673" w14:textId="77777777" w:rsidR="004F71E1" w:rsidRDefault="004F71E1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3873" w:tblpY="42"/>
        <w:tblW w:w="0" w:type="auto"/>
        <w:tblLook w:val="04A0" w:firstRow="1" w:lastRow="0" w:firstColumn="1" w:lastColumn="0" w:noHBand="0" w:noVBand="1"/>
      </w:tblPr>
      <w:tblGrid>
        <w:gridCol w:w="3722"/>
        <w:gridCol w:w="5925"/>
      </w:tblGrid>
      <w:tr w:rsidR="00765945" w14:paraId="528068B6" w14:textId="77777777" w:rsidTr="00E71AEA">
        <w:trPr>
          <w:trHeight w:val="370"/>
        </w:trPr>
        <w:tc>
          <w:tcPr>
            <w:tcW w:w="9647" w:type="dxa"/>
            <w:gridSpan w:val="2"/>
            <w:shd w:val="clear" w:color="auto" w:fill="F2F1E5" w:themeFill="accent5" w:themeFillTint="33"/>
          </w:tcPr>
          <w:p w14:paraId="1D7FFFAE" w14:textId="77777777" w:rsidR="00765945" w:rsidRPr="00567BC8" w:rsidRDefault="00765945" w:rsidP="00E71AE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567BC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Basic Information</w:t>
            </w:r>
          </w:p>
        </w:tc>
      </w:tr>
      <w:tr w:rsidR="00765945" w14:paraId="7670B966" w14:textId="77777777" w:rsidTr="00E71AEA">
        <w:trPr>
          <w:trHeight w:val="337"/>
        </w:trPr>
        <w:tc>
          <w:tcPr>
            <w:tcW w:w="3722" w:type="dxa"/>
            <w:shd w:val="clear" w:color="auto" w:fill="F2F1E5" w:themeFill="accent5" w:themeFillTint="33"/>
          </w:tcPr>
          <w:p w14:paraId="233DF84B" w14:textId="77777777" w:rsidR="00765945" w:rsidRPr="003D4F6B" w:rsidRDefault="00765945" w:rsidP="00E71A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4F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Department </w:t>
            </w:r>
          </w:p>
        </w:tc>
        <w:tc>
          <w:tcPr>
            <w:tcW w:w="5925" w:type="dxa"/>
          </w:tcPr>
          <w:p w14:paraId="1B6B177C" w14:textId="5A6C6F1C" w:rsidR="00765945" w:rsidRPr="005E32B9" w:rsidRDefault="00765945" w:rsidP="00E71A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E32B9">
              <w:rPr>
                <w:rFonts w:asciiTheme="majorBidi" w:hAnsiTheme="majorBidi" w:cstheme="majorBidi"/>
                <w:sz w:val="28"/>
                <w:szCs w:val="28"/>
              </w:rPr>
              <w:t>Chemistry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765945" w14:paraId="78A4582A" w14:textId="77777777" w:rsidTr="00E71AEA">
        <w:trPr>
          <w:trHeight w:val="337"/>
        </w:trPr>
        <w:tc>
          <w:tcPr>
            <w:tcW w:w="3722" w:type="dxa"/>
            <w:shd w:val="clear" w:color="auto" w:fill="F2F1E5" w:themeFill="accent5" w:themeFillTint="33"/>
          </w:tcPr>
          <w:p w14:paraId="5D857796" w14:textId="77777777" w:rsidR="00765945" w:rsidRPr="003D4F6B" w:rsidRDefault="00765945" w:rsidP="00E71A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4F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Location</w:t>
            </w:r>
          </w:p>
        </w:tc>
        <w:tc>
          <w:tcPr>
            <w:tcW w:w="5925" w:type="dxa"/>
          </w:tcPr>
          <w:p w14:paraId="6449A74E" w14:textId="7A1BCF7F" w:rsidR="00765945" w:rsidRPr="00213DCD" w:rsidRDefault="00213DCD" w:rsidP="00AC781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213DCD">
              <w:rPr>
                <w:rFonts w:asciiTheme="majorBidi" w:hAnsiTheme="majorBidi" w:cstheme="majorBidi"/>
                <w:sz w:val="28"/>
                <w:szCs w:val="28"/>
              </w:rPr>
              <w:t xml:space="preserve">Building 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>1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>–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="00AC7811" w:rsidRPr="00AC7811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nd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floor</w:t>
            </w:r>
          </w:p>
        </w:tc>
      </w:tr>
      <w:tr w:rsidR="00765945" w14:paraId="6F3D9C0A" w14:textId="77777777" w:rsidTr="00E71AEA">
        <w:trPr>
          <w:trHeight w:val="337"/>
        </w:trPr>
        <w:tc>
          <w:tcPr>
            <w:tcW w:w="3722" w:type="dxa"/>
            <w:shd w:val="clear" w:color="auto" w:fill="F2F1E5" w:themeFill="accent5" w:themeFillTint="33"/>
          </w:tcPr>
          <w:p w14:paraId="53D734A0" w14:textId="77777777" w:rsidR="00765945" w:rsidRPr="003D4F6B" w:rsidRDefault="00765945" w:rsidP="00E71A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4F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area (m</w:t>
            </w:r>
            <w:r w:rsidRPr="003D4F6B">
              <w:rPr>
                <w:rFonts w:asciiTheme="majorBidi" w:hAnsiTheme="majorBidi" w:cstheme="majorBidi"/>
                <w:b/>
                <w:bCs/>
                <w:sz w:val="28"/>
                <w:szCs w:val="28"/>
                <w:vertAlign w:val="superscript"/>
              </w:rPr>
              <w:t>2</w:t>
            </w:r>
            <w:r w:rsidRPr="003D4F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925" w:type="dxa"/>
          </w:tcPr>
          <w:p w14:paraId="020AB139" w14:textId="17F42FA7" w:rsidR="00765945" w:rsidRPr="00AC7811" w:rsidRDefault="00AC7811" w:rsidP="00E71AEA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C7811">
              <w:rPr>
                <w:rFonts w:asciiTheme="majorBidi" w:hAnsiTheme="majorBidi" w:cstheme="majorBidi"/>
                <w:sz w:val="28"/>
                <w:szCs w:val="28"/>
              </w:rPr>
              <w:t>40 m</w:t>
            </w:r>
            <w:r w:rsidRPr="00AC7811">
              <w:rPr>
                <w:rFonts w:asciiTheme="majorBidi" w:hAnsiTheme="majorBidi" w:cstheme="majorBidi"/>
                <w:sz w:val="28"/>
                <w:szCs w:val="28"/>
                <w:vertAlign w:val="superscript"/>
              </w:rPr>
              <w:t>2</w:t>
            </w:r>
          </w:p>
        </w:tc>
      </w:tr>
      <w:tr w:rsidR="00765945" w14:paraId="6C5FA16F" w14:textId="77777777" w:rsidTr="00E71AEA">
        <w:trPr>
          <w:trHeight w:val="337"/>
        </w:trPr>
        <w:tc>
          <w:tcPr>
            <w:tcW w:w="3722" w:type="dxa"/>
            <w:shd w:val="clear" w:color="auto" w:fill="F2F1E5" w:themeFill="accent5" w:themeFillTint="33"/>
          </w:tcPr>
          <w:p w14:paraId="29981EA7" w14:textId="77777777" w:rsidR="00765945" w:rsidRPr="003D4F6B" w:rsidRDefault="00765945" w:rsidP="00E71A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4F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Head of the Lab</w:t>
            </w:r>
          </w:p>
        </w:tc>
        <w:tc>
          <w:tcPr>
            <w:tcW w:w="5925" w:type="dxa"/>
          </w:tcPr>
          <w:p w14:paraId="4BDCB02E" w14:textId="04C8E690" w:rsidR="00765945" w:rsidRPr="00A441F1" w:rsidRDefault="00765945" w:rsidP="00AC781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A441F1">
              <w:rPr>
                <w:rFonts w:asciiTheme="majorBidi" w:hAnsiTheme="majorBidi" w:cstheme="majorBidi"/>
                <w:sz w:val="28"/>
                <w:szCs w:val="28"/>
              </w:rPr>
              <w:t xml:space="preserve">Prof. </w:t>
            </w:r>
            <w:r w:rsidR="00AC7811">
              <w:rPr>
                <w:rFonts w:asciiTheme="majorBidi" w:hAnsiTheme="majorBidi" w:cstheme="majorBidi"/>
                <w:sz w:val="28"/>
                <w:szCs w:val="28"/>
              </w:rPr>
              <w:t xml:space="preserve">Farouk A. </w:t>
            </w:r>
            <w:proofErr w:type="spellStart"/>
            <w:r w:rsidR="00AC7811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</w:p>
        </w:tc>
      </w:tr>
      <w:tr w:rsidR="00765945" w14:paraId="6D78D8BD" w14:textId="77777777" w:rsidTr="00E71AEA">
        <w:trPr>
          <w:trHeight w:val="337"/>
        </w:trPr>
        <w:tc>
          <w:tcPr>
            <w:tcW w:w="3722" w:type="dxa"/>
            <w:shd w:val="clear" w:color="auto" w:fill="F2F1E5" w:themeFill="accent5" w:themeFillTint="33"/>
          </w:tcPr>
          <w:p w14:paraId="2BC11F87" w14:textId="77777777" w:rsidR="00765945" w:rsidRPr="003D4F6B" w:rsidRDefault="00765945" w:rsidP="00E71A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D4F6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Establishment date</w:t>
            </w:r>
          </w:p>
        </w:tc>
        <w:tc>
          <w:tcPr>
            <w:tcW w:w="5925" w:type="dxa"/>
          </w:tcPr>
          <w:p w14:paraId="2AE34FCB" w14:textId="77777777" w:rsidR="00765945" w:rsidRPr="005E32B9" w:rsidRDefault="00765945" w:rsidP="00E71AE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</w:tbl>
    <w:p w14:paraId="420EA703" w14:textId="77777777" w:rsidR="004F71E1" w:rsidRDefault="004F71E1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4729FA40" w14:textId="77777777" w:rsidR="004F71E1" w:rsidRDefault="004F71E1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2CEBBF5A" w14:textId="77777777" w:rsidR="004F71E1" w:rsidRDefault="004F71E1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2C56BA54" w14:textId="77777777" w:rsidR="004F71E1" w:rsidRDefault="004F71E1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1636F53F" w14:textId="77777777" w:rsidR="004F71E1" w:rsidRDefault="004F71E1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556B255D" w14:textId="77777777" w:rsidR="004F71E1" w:rsidRDefault="004F71E1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2531C94C" w14:textId="77777777" w:rsidR="00915ACF" w:rsidRDefault="00915ACF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020425C1" w14:textId="77777777" w:rsidR="00915ACF" w:rsidRDefault="00915ACF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742918FA" w14:textId="77777777" w:rsidR="00915ACF" w:rsidRDefault="00915ACF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W w:w="11517" w:type="dxa"/>
        <w:tblInd w:w="2503" w:type="dxa"/>
        <w:tblLook w:val="04A0" w:firstRow="1" w:lastRow="0" w:firstColumn="1" w:lastColumn="0" w:noHBand="0" w:noVBand="1"/>
      </w:tblPr>
      <w:tblGrid>
        <w:gridCol w:w="1358"/>
        <w:gridCol w:w="1816"/>
        <w:gridCol w:w="1813"/>
        <w:gridCol w:w="1538"/>
        <w:gridCol w:w="3344"/>
        <w:gridCol w:w="1648"/>
      </w:tblGrid>
      <w:tr w:rsidR="00E25313" w14:paraId="1A1184F7" w14:textId="77777777" w:rsidTr="004F71E1">
        <w:trPr>
          <w:trHeight w:val="395"/>
        </w:trPr>
        <w:tc>
          <w:tcPr>
            <w:tcW w:w="11517" w:type="dxa"/>
            <w:gridSpan w:val="6"/>
            <w:shd w:val="clear" w:color="auto" w:fill="F2F1E5" w:themeFill="accent5" w:themeFillTint="33"/>
          </w:tcPr>
          <w:p w14:paraId="3478D1B3" w14:textId="64F08231" w:rsidR="00E25313" w:rsidRPr="00567BC8" w:rsidRDefault="00E25313" w:rsidP="00DD2AEA">
            <w:pPr>
              <w:jc w:val="center"/>
              <w:rPr>
                <w:rFonts w:ascii="Roboto Black" w:hAnsi="Roboto Black" w:cs="PT Bold Heading"/>
                <w:b/>
                <w:bCs/>
                <w:sz w:val="32"/>
                <w:szCs w:val="32"/>
              </w:rPr>
            </w:pPr>
            <w:r w:rsidRPr="00567BC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 Members</w:t>
            </w:r>
          </w:p>
        </w:tc>
      </w:tr>
      <w:tr w:rsidR="00DD2AEA" w:rsidRPr="00DD2AEA" w14:paraId="394803D5" w14:textId="77777777" w:rsidTr="004F71E1">
        <w:trPr>
          <w:trHeight w:val="360"/>
        </w:trPr>
        <w:tc>
          <w:tcPr>
            <w:tcW w:w="1358" w:type="dxa"/>
            <w:vMerge w:val="restart"/>
          </w:tcPr>
          <w:p w14:paraId="0DB8806E" w14:textId="77777777" w:rsidR="00DD2AEA" w:rsidRDefault="00DD2AEA" w:rsidP="00DD2AEA">
            <w:pPr>
              <w:ind w:left="240" w:hanging="24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No. of</w:t>
            </w:r>
          </w:p>
          <w:p w14:paraId="74B81C4A" w14:textId="7A23B175" w:rsidR="00DD2AEA" w:rsidRPr="00DD2AEA" w:rsidRDefault="00DD2AEA" w:rsidP="00DD2AE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Staff</w:t>
            </w:r>
          </w:p>
        </w:tc>
        <w:tc>
          <w:tcPr>
            <w:tcW w:w="1816" w:type="dxa"/>
          </w:tcPr>
          <w:p w14:paraId="2D26AF67" w14:textId="465BC9DE" w:rsidR="00DD2AEA" w:rsidRPr="00DD2AEA" w:rsidRDefault="00DD2AEA" w:rsidP="00AA7E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D2A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Prof.</w:t>
            </w:r>
          </w:p>
        </w:tc>
        <w:tc>
          <w:tcPr>
            <w:tcW w:w="1813" w:type="dxa"/>
          </w:tcPr>
          <w:p w14:paraId="4023DAAF" w14:textId="4A5C26EF" w:rsidR="00DD2AEA" w:rsidRPr="00DD2AEA" w:rsidRDefault="00DD2AEA" w:rsidP="00AA7E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D2A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Ass. Prof.</w:t>
            </w:r>
          </w:p>
        </w:tc>
        <w:tc>
          <w:tcPr>
            <w:tcW w:w="1538" w:type="dxa"/>
          </w:tcPr>
          <w:p w14:paraId="3A89445D" w14:textId="4C4E7E22" w:rsidR="00DD2AEA" w:rsidRPr="00DD2AEA" w:rsidRDefault="00DD2AEA" w:rsidP="00AA7E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D2A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Lect.</w:t>
            </w:r>
          </w:p>
        </w:tc>
        <w:tc>
          <w:tcPr>
            <w:tcW w:w="3344" w:type="dxa"/>
          </w:tcPr>
          <w:p w14:paraId="3F1086FE" w14:textId="7A49B9FC" w:rsidR="00DD2AEA" w:rsidRPr="00DD2AEA" w:rsidRDefault="00DD2AEA" w:rsidP="00AA7E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D2A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Ass. Lect. &amp; </w:t>
            </w:r>
            <w:proofErr w:type="spellStart"/>
            <w:r w:rsidRPr="00DD2A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Demonst</w:t>
            </w:r>
            <w:proofErr w:type="spellEnd"/>
            <w:r w:rsidRPr="00DD2A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648" w:type="dxa"/>
          </w:tcPr>
          <w:p w14:paraId="781784A1" w14:textId="37854BF7" w:rsidR="00DD2AEA" w:rsidRPr="00DD2AEA" w:rsidRDefault="00DD2AEA" w:rsidP="00AA7EE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</w:t>
            </w:r>
            <w:r w:rsidRPr="00DD2AE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echnicians</w:t>
            </w:r>
          </w:p>
        </w:tc>
      </w:tr>
      <w:tr w:rsidR="00DD2AEA" w14:paraId="7277EA7B" w14:textId="77777777" w:rsidTr="004F71E1">
        <w:trPr>
          <w:trHeight w:val="360"/>
        </w:trPr>
        <w:tc>
          <w:tcPr>
            <w:tcW w:w="1358" w:type="dxa"/>
            <w:vMerge/>
          </w:tcPr>
          <w:p w14:paraId="78BCD408" w14:textId="77777777" w:rsidR="00DD2AEA" w:rsidRDefault="00DD2AEA" w:rsidP="00025EB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14:paraId="1AC7D939" w14:textId="17242B72" w:rsidR="00DD2AEA" w:rsidRDefault="00AF646F" w:rsidP="00AF646F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PT Bold Headi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813" w:type="dxa"/>
            <w:vAlign w:val="center"/>
          </w:tcPr>
          <w:p w14:paraId="7FE5272F" w14:textId="075044B2" w:rsidR="00DD2AEA" w:rsidRDefault="00413A7C" w:rsidP="00AF646F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PT Bold Heading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38" w:type="dxa"/>
            <w:vAlign w:val="center"/>
          </w:tcPr>
          <w:p w14:paraId="151D4138" w14:textId="0F0441CB" w:rsidR="00DD2AEA" w:rsidRDefault="00413A7C" w:rsidP="00AF646F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PT Bold Heading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3344" w:type="dxa"/>
            <w:vAlign w:val="center"/>
          </w:tcPr>
          <w:p w14:paraId="1E5BC0A9" w14:textId="7F166350" w:rsidR="00DD2AEA" w:rsidRDefault="0047539E" w:rsidP="00AF646F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PT Bold Heading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648" w:type="dxa"/>
            <w:vAlign w:val="center"/>
          </w:tcPr>
          <w:p w14:paraId="40FAD987" w14:textId="6159EC93" w:rsidR="00DD2AEA" w:rsidRDefault="00DD2AEA" w:rsidP="00AF646F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</w:tbl>
    <w:p w14:paraId="77CFA1DE" w14:textId="1A9CD6B4" w:rsidR="00A87B0F" w:rsidRDefault="00A87B0F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1752F8FA" w14:textId="77777777" w:rsidR="008D26B5" w:rsidRDefault="008D26B5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652642BE" w14:textId="77777777" w:rsidR="008D26B5" w:rsidRDefault="008D26B5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07DB6E82" w14:textId="77777777" w:rsidR="008D26B5" w:rsidRDefault="008D26B5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127"/>
        <w:tblW w:w="14850" w:type="dxa"/>
        <w:tblLayout w:type="fixed"/>
        <w:tblLook w:val="04A0" w:firstRow="1" w:lastRow="0" w:firstColumn="1" w:lastColumn="0" w:noHBand="0" w:noVBand="1"/>
      </w:tblPr>
      <w:tblGrid>
        <w:gridCol w:w="675"/>
        <w:gridCol w:w="3119"/>
        <w:gridCol w:w="1843"/>
        <w:gridCol w:w="4536"/>
        <w:gridCol w:w="1417"/>
        <w:gridCol w:w="3260"/>
      </w:tblGrid>
      <w:tr w:rsidR="00A87B0F" w14:paraId="72C0FCD9" w14:textId="77777777" w:rsidTr="00D24E76">
        <w:trPr>
          <w:trHeight w:val="309"/>
        </w:trPr>
        <w:tc>
          <w:tcPr>
            <w:tcW w:w="14850" w:type="dxa"/>
            <w:gridSpan w:val="6"/>
            <w:tcBorders>
              <w:bottom w:val="single" w:sz="4" w:space="0" w:color="auto"/>
            </w:tcBorders>
            <w:shd w:val="clear" w:color="auto" w:fill="F2F1E5" w:themeFill="accent5" w:themeFillTint="33"/>
          </w:tcPr>
          <w:p w14:paraId="16E2DA45" w14:textId="77777777" w:rsidR="00895B52" w:rsidRDefault="00895B52" w:rsidP="00D24E7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  <w:p w14:paraId="5EA172E1" w14:textId="77777777" w:rsidR="00A87B0F" w:rsidRPr="009F666F" w:rsidRDefault="00A87B0F" w:rsidP="00D24E76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F66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Staff members</w:t>
            </w:r>
          </w:p>
        </w:tc>
      </w:tr>
      <w:tr w:rsidR="00F56261" w14:paraId="691E5D4D" w14:textId="77777777" w:rsidTr="00F56261">
        <w:trPr>
          <w:trHeight w:val="309"/>
        </w:trPr>
        <w:tc>
          <w:tcPr>
            <w:tcW w:w="675" w:type="dxa"/>
            <w:shd w:val="clear" w:color="auto" w:fill="F2F1E5" w:themeFill="accent5" w:themeFillTint="33"/>
            <w:vAlign w:val="center"/>
          </w:tcPr>
          <w:p w14:paraId="5B8DF8E2" w14:textId="67312670" w:rsidR="00A87B0F" w:rsidRPr="001F3340" w:rsidRDefault="00A34309" w:rsidP="00D24E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334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119" w:type="dxa"/>
            <w:shd w:val="clear" w:color="auto" w:fill="F2F1E5" w:themeFill="accent5" w:themeFillTint="33"/>
            <w:vAlign w:val="center"/>
          </w:tcPr>
          <w:p w14:paraId="7091D58F" w14:textId="77777777" w:rsidR="00A87B0F" w:rsidRPr="00A34309" w:rsidRDefault="00A87B0F" w:rsidP="00D24E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343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43" w:type="dxa"/>
            <w:shd w:val="clear" w:color="auto" w:fill="F2F1E5" w:themeFill="accent5" w:themeFillTint="33"/>
            <w:vAlign w:val="center"/>
          </w:tcPr>
          <w:p w14:paraId="25BAB886" w14:textId="77777777" w:rsidR="00A87B0F" w:rsidRPr="00A34309" w:rsidRDefault="00A87B0F" w:rsidP="00D24E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343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Scientific degree</w:t>
            </w:r>
          </w:p>
        </w:tc>
        <w:tc>
          <w:tcPr>
            <w:tcW w:w="4536" w:type="dxa"/>
            <w:shd w:val="clear" w:color="auto" w:fill="F2F1E5" w:themeFill="accent5" w:themeFillTint="33"/>
            <w:vAlign w:val="center"/>
          </w:tcPr>
          <w:p w14:paraId="0745C3FA" w14:textId="2B860D69" w:rsidR="00A87B0F" w:rsidRPr="00A34309" w:rsidRDefault="00156A04" w:rsidP="00D24E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="00A87B0F" w:rsidRPr="00A343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1417" w:type="dxa"/>
            <w:shd w:val="clear" w:color="auto" w:fill="F2F1E5" w:themeFill="accent5" w:themeFillTint="33"/>
            <w:vAlign w:val="center"/>
          </w:tcPr>
          <w:p w14:paraId="1A7BF263" w14:textId="77777777" w:rsidR="00A87B0F" w:rsidRPr="00A34309" w:rsidRDefault="00A87B0F" w:rsidP="00D24E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3430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Specializations</w:t>
            </w:r>
          </w:p>
        </w:tc>
        <w:tc>
          <w:tcPr>
            <w:tcW w:w="3260" w:type="dxa"/>
            <w:shd w:val="clear" w:color="auto" w:fill="F2F1E5" w:themeFill="accent5" w:themeFillTint="33"/>
            <w:vAlign w:val="center"/>
          </w:tcPr>
          <w:p w14:paraId="200E8C05" w14:textId="1248D5E1" w:rsidR="00A87B0F" w:rsidRPr="00A34309" w:rsidRDefault="00D37010" w:rsidP="00D24E7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Website</w:t>
            </w:r>
          </w:p>
        </w:tc>
      </w:tr>
      <w:tr w:rsidR="004F71E1" w14:paraId="54247461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4CEE49BC" w14:textId="6D5BDA52" w:rsidR="00A87B0F" w:rsidRPr="001F3340" w:rsidRDefault="001F3340" w:rsidP="00D24E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F3340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6C8F8750" w14:textId="15E704D7" w:rsidR="00A87B0F" w:rsidRPr="00B371F8" w:rsidRDefault="00413A7C" w:rsidP="00413A7C">
            <w:pPr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Farouk A.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</w:p>
        </w:tc>
        <w:tc>
          <w:tcPr>
            <w:tcW w:w="1843" w:type="dxa"/>
            <w:vAlign w:val="center"/>
          </w:tcPr>
          <w:p w14:paraId="5946F5FB" w14:textId="49AA0E5B" w:rsidR="00A87B0F" w:rsidRPr="00FB2443" w:rsidRDefault="00FB2443" w:rsidP="00206E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2443">
              <w:rPr>
                <w:rFonts w:asciiTheme="majorBidi" w:hAnsiTheme="majorBidi" w:cstheme="majorBidi"/>
                <w:sz w:val="28"/>
                <w:szCs w:val="28"/>
              </w:rPr>
              <w:t>Prof.</w:t>
            </w:r>
          </w:p>
        </w:tc>
        <w:tc>
          <w:tcPr>
            <w:tcW w:w="4536" w:type="dxa"/>
            <w:vAlign w:val="center"/>
          </w:tcPr>
          <w:p w14:paraId="12578A02" w14:textId="16971D84" w:rsidR="00A87B0F" w:rsidRPr="00734922" w:rsidRDefault="00A87B0F" w:rsidP="00D24E76">
            <w:pPr>
              <w:jc w:val="both"/>
              <w:rPr>
                <w:rStyle w:val="Hyperlink"/>
                <w:rFonts w:ascii="Arial Narrow" w:hAnsi="Arial Narrow" w:cs="PT Bold Heading"/>
              </w:rPr>
            </w:pPr>
          </w:p>
        </w:tc>
        <w:tc>
          <w:tcPr>
            <w:tcW w:w="1417" w:type="dxa"/>
          </w:tcPr>
          <w:p w14:paraId="435630D0" w14:textId="4C6CAE52" w:rsidR="00A87B0F" w:rsidRPr="00496244" w:rsidRDefault="00413A7C" w:rsidP="00D24E7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Physical</w:t>
            </w:r>
            <w:r w:rsidR="00496244" w:rsidRPr="00496244">
              <w:rPr>
                <w:rFonts w:asciiTheme="majorBidi" w:hAnsiTheme="majorBidi" w:cstheme="majorBidi"/>
                <w:sz w:val="28"/>
                <w:szCs w:val="28"/>
              </w:rPr>
              <w:t xml:space="preserve"> Chemistry</w:t>
            </w:r>
          </w:p>
        </w:tc>
        <w:tc>
          <w:tcPr>
            <w:tcW w:w="3260" w:type="dxa"/>
          </w:tcPr>
          <w:p w14:paraId="5C9B7D58" w14:textId="740871E1" w:rsidR="00A87B0F" w:rsidRPr="00B371F8" w:rsidRDefault="00A87B0F" w:rsidP="00D24E76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413A7C" w14:paraId="3724A8C6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15919E28" w14:textId="7ED1316B" w:rsidR="00413A7C" w:rsidRPr="001F3340" w:rsidRDefault="00413A7C" w:rsidP="00D24E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F3340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0E6D341C" w14:textId="09D5EAD7" w:rsidR="00413A7C" w:rsidRPr="00FB2443" w:rsidRDefault="00413A7C" w:rsidP="00D24E7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Tarek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Kandiel</w:t>
            </w:r>
            <w:proofErr w:type="spellEnd"/>
          </w:p>
        </w:tc>
        <w:tc>
          <w:tcPr>
            <w:tcW w:w="1843" w:type="dxa"/>
            <w:vAlign w:val="center"/>
          </w:tcPr>
          <w:p w14:paraId="0E74C5E8" w14:textId="287D6CA3" w:rsidR="00413A7C" w:rsidRPr="00B371F8" w:rsidRDefault="00413A7C" w:rsidP="00206E46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FB2443">
              <w:rPr>
                <w:rFonts w:asciiTheme="majorBidi" w:hAnsiTheme="majorBidi" w:cstheme="majorBidi"/>
                <w:sz w:val="28"/>
                <w:szCs w:val="28"/>
              </w:rPr>
              <w:t>Ass. Prof.</w:t>
            </w:r>
          </w:p>
        </w:tc>
        <w:tc>
          <w:tcPr>
            <w:tcW w:w="4536" w:type="dxa"/>
          </w:tcPr>
          <w:p w14:paraId="30D8FD72" w14:textId="40E5E61C" w:rsidR="00413A7C" w:rsidRPr="00B371F8" w:rsidRDefault="00710AB7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710AB7">
              <w:rPr>
                <w:rStyle w:val="Hyperlink"/>
                <w:rFonts w:ascii="Arial Narrow" w:hAnsi="Arial Narrow" w:cs="PT Bold Heading"/>
                <w:sz w:val="28"/>
                <w:szCs w:val="28"/>
              </w:rPr>
              <w:t>t.kandiel@gmail.com</w:t>
            </w:r>
          </w:p>
        </w:tc>
        <w:tc>
          <w:tcPr>
            <w:tcW w:w="1417" w:type="dxa"/>
          </w:tcPr>
          <w:p w14:paraId="0F7FBFAE" w14:textId="7E16F79D" w:rsidR="00413A7C" w:rsidRPr="00496244" w:rsidRDefault="00413A7C" w:rsidP="00D24E7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475D6">
              <w:rPr>
                <w:rFonts w:asciiTheme="majorBidi" w:hAnsiTheme="majorBidi" w:cstheme="majorBidi"/>
                <w:sz w:val="28"/>
                <w:szCs w:val="28"/>
              </w:rPr>
              <w:t>Physical Chemistry</w:t>
            </w:r>
          </w:p>
        </w:tc>
        <w:tc>
          <w:tcPr>
            <w:tcW w:w="3260" w:type="dxa"/>
          </w:tcPr>
          <w:p w14:paraId="32E931B5" w14:textId="0305B3F0" w:rsidR="00413A7C" w:rsidRPr="00B371F8" w:rsidRDefault="00413A7C" w:rsidP="00D24E76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413A7C" w14:paraId="31773FE4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146B7A5E" w14:textId="3A61CF68" w:rsidR="00413A7C" w:rsidRPr="001F3340" w:rsidRDefault="00413A7C" w:rsidP="00D24E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F3340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7A4211BB" w14:textId="26F1F4E7" w:rsidR="00413A7C" w:rsidRPr="00FB2443" w:rsidRDefault="00413A7C" w:rsidP="00D24E76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Amira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Y Ahmed</w:t>
            </w:r>
          </w:p>
        </w:tc>
        <w:tc>
          <w:tcPr>
            <w:tcW w:w="1843" w:type="dxa"/>
            <w:vAlign w:val="center"/>
          </w:tcPr>
          <w:p w14:paraId="53AF2BDE" w14:textId="4FB08075" w:rsidR="00413A7C" w:rsidRPr="00B371F8" w:rsidRDefault="00413A7C" w:rsidP="00206E46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FB2443">
              <w:rPr>
                <w:rFonts w:asciiTheme="majorBidi" w:hAnsiTheme="majorBidi" w:cstheme="majorBidi"/>
                <w:sz w:val="28"/>
                <w:szCs w:val="28"/>
              </w:rPr>
              <w:t>Ass. Prof.</w:t>
            </w:r>
          </w:p>
        </w:tc>
        <w:tc>
          <w:tcPr>
            <w:tcW w:w="4536" w:type="dxa"/>
          </w:tcPr>
          <w:p w14:paraId="0232C416" w14:textId="458C3008" w:rsidR="00413A7C" w:rsidRPr="00B371F8" w:rsidRDefault="006E6F22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hyperlink r:id="rId9" w:tgtFrame="_blank" w:history="1">
              <w:r w:rsidR="00A5005A" w:rsidRPr="00A5005A">
                <w:rPr>
                  <w:rStyle w:val="Hyperlink"/>
                  <w:rFonts w:ascii="Arial Narrow" w:hAnsi="Arial Narrow" w:cs="PT Bold Heading"/>
                  <w:sz w:val="28"/>
                  <w:szCs w:val="28"/>
                </w:rPr>
                <w:t>yehya_amira@yahoo.com</w:t>
              </w:r>
            </w:hyperlink>
          </w:p>
        </w:tc>
        <w:tc>
          <w:tcPr>
            <w:tcW w:w="1417" w:type="dxa"/>
          </w:tcPr>
          <w:p w14:paraId="70992AB3" w14:textId="1EB707B5" w:rsidR="00413A7C" w:rsidRPr="00496244" w:rsidRDefault="00413A7C" w:rsidP="00D24E7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475D6">
              <w:rPr>
                <w:rFonts w:asciiTheme="majorBidi" w:hAnsiTheme="majorBidi" w:cstheme="majorBidi"/>
                <w:sz w:val="28"/>
                <w:szCs w:val="28"/>
              </w:rPr>
              <w:t>Physical Chemistry</w:t>
            </w:r>
          </w:p>
        </w:tc>
        <w:tc>
          <w:tcPr>
            <w:tcW w:w="3260" w:type="dxa"/>
          </w:tcPr>
          <w:p w14:paraId="3F080366" w14:textId="0CD4A095" w:rsidR="00413A7C" w:rsidRPr="00B371F8" w:rsidRDefault="00413A7C" w:rsidP="00D24E76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413A7C" w14:paraId="36420BEE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46DACD84" w14:textId="555EAB29" w:rsidR="00413A7C" w:rsidRPr="001F3340" w:rsidRDefault="00413A7C" w:rsidP="00D24E7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F3340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3119" w:type="dxa"/>
            <w:vAlign w:val="center"/>
          </w:tcPr>
          <w:p w14:paraId="530B29ED" w14:textId="3120364D" w:rsidR="00413A7C" w:rsidRPr="00A020ED" w:rsidRDefault="00413A7C" w:rsidP="001376A9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Dr. Mohamed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Khairy</w:t>
            </w:r>
            <w:proofErr w:type="spellEnd"/>
          </w:p>
        </w:tc>
        <w:tc>
          <w:tcPr>
            <w:tcW w:w="1843" w:type="dxa"/>
            <w:vAlign w:val="center"/>
          </w:tcPr>
          <w:p w14:paraId="6E54554B" w14:textId="52EE2F3D" w:rsidR="00413A7C" w:rsidRPr="00A020ED" w:rsidRDefault="00413A7C" w:rsidP="00206E4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FB2443">
              <w:rPr>
                <w:rFonts w:asciiTheme="majorBidi" w:hAnsiTheme="majorBidi" w:cstheme="majorBidi"/>
                <w:sz w:val="28"/>
                <w:szCs w:val="28"/>
              </w:rPr>
              <w:t>Ass. Prof.</w:t>
            </w:r>
          </w:p>
        </w:tc>
        <w:tc>
          <w:tcPr>
            <w:tcW w:w="4536" w:type="dxa"/>
          </w:tcPr>
          <w:p w14:paraId="5F5DF2B0" w14:textId="75D30DCF" w:rsidR="00413A7C" w:rsidRDefault="006E6F22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hyperlink r:id="rId10" w:history="1">
              <w:r w:rsidR="0047539E" w:rsidRPr="009D39D5">
                <w:rPr>
                  <w:rStyle w:val="Hyperlink"/>
                  <w:rFonts w:ascii="Arial Narrow" w:hAnsi="Arial Narrow" w:cs="PT Bold Heading"/>
                  <w:sz w:val="28"/>
                  <w:szCs w:val="28"/>
                </w:rPr>
                <w:t>Mohamed.khairy@science.sohag.edu.eg</w:t>
              </w:r>
            </w:hyperlink>
          </w:p>
          <w:p w14:paraId="3459032D" w14:textId="77777777" w:rsidR="0047539E" w:rsidRPr="00B371F8" w:rsidRDefault="0047539E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5DBA299" w14:textId="585FF35F" w:rsidR="00413A7C" w:rsidRPr="00496244" w:rsidRDefault="00413A7C" w:rsidP="00D24E7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475D6">
              <w:rPr>
                <w:rFonts w:asciiTheme="majorBidi" w:hAnsiTheme="majorBidi" w:cstheme="majorBidi"/>
                <w:sz w:val="28"/>
                <w:szCs w:val="28"/>
              </w:rPr>
              <w:t>Physical Chemistry</w:t>
            </w:r>
          </w:p>
        </w:tc>
        <w:tc>
          <w:tcPr>
            <w:tcW w:w="3260" w:type="dxa"/>
          </w:tcPr>
          <w:p w14:paraId="65F9ABD6" w14:textId="5D30F36B" w:rsidR="00413A7C" w:rsidRPr="00B371F8" w:rsidRDefault="0047539E" w:rsidP="0047539E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  <w:r w:rsidRPr="0047539E">
              <w:rPr>
                <w:rFonts w:ascii="Arial Narrow" w:hAnsi="Arial Narrow" w:cs="PT Bold Heading"/>
                <w:sz w:val="28"/>
                <w:szCs w:val="28"/>
              </w:rPr>
              <w:t xml:space="preserve">http://www.researcherid.com/rid/O-2431-2015 </w:t>
            </w:r>
          </w:p>
        </w:tc>
      </w:tr>
      <w:tr w:rsidR="00F16716" w14:paraId="2F741F71" w14:textId="77777777" w:rsidTr="00D37010">
        <w:trPr>
          <w:trHeight w:val="309"/>
        </w:trPr>
        <w:tc>
          <w:tcPr>
            <w:tcW w:w="14850" w:type="dxa"/>
            <w:gridSpan w:val="6"/>
            <w:tcBorders>
              <w:bottom w:val="single" w:sz="4" w:space="0" w:color="auto"/>
            </w:tcBorders>
            <w:vAlign w:val="center"/>
          </w:tcPr>
          <w:p w14:paraId="4B419EC1" w14:textId="32342C8B" w:rsidR="00F16716" w:rsidRPr="00B371F8" w:rsidRDefault="00F16716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A87B0F" w14:paraId="7E96F80E" w14:textId="77777777" w:rsidTr="00D37010">
        <w:trPr>
          <w:trHeight w:val="309"/>
        </w:trPr>
        <w:tc>
          <w:tcPr>
            <w:tcW w:w="14850" w:type="dxa"/>
            <w:gridSpan w:val="6"/>
            <w:shd w:val="clear" w:color="auto" w:fill="F2F1E5" w:themeFill="accent5" w:themeFillTint="33"/>
          </w:tcPr>
          <w:p w14:paraId="4468ABE3" w14:textId="077BB417" w:rsidR="00A87B0F" w:rsidRPr="009F666F" w:rsidRDefault="00A87B0F" w:rsidP="00A5005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F66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Ass. Lecturers &amp; Demonstrators</w:t>
            </w:r>
          </w:p>
        </w:tc>
      </w:tr>
      <w:tr w:rsidR="00D37010" w14:paraId="649A0A41" w14:textId="77777777" w:rsidTr="00F56261">
        <w:trPr>
          <w:trHeight w:val="309"/>
        </w:trPr>
        <w:tc>
          <w:tcPr>
            <w:tcW w:w="675" w:type="dxa"/>
            <w:shd w:val="clear" w:color="auto" w:fill="F2F1E5" w:themeFill="accent5" w:themeFillTint="33"/>
            <w:vAlign w:val="center"/>
          </w:tcPr>
          <w:p w14:paraId="00B73411" w14:textId="6FF02588" w:rsidR="00456CB2" w:rsidRPr="00D37010" w:rsidRDefault="00456CB2" w:rsidP="00D370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F334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No.</w:t>
            </w:r>
          </w:p>
        </w:tc>
        <w:tc>
          <w:tcPr>
            <w:tcW w:w="3119" w:type="dxa"/>
            <w:shd w:val="clear" w:color="auto" w:fill="F2F1E5" w:themeFill="accent5" w:themeFillTint="33"/>
            <w:vAlign w:val="center"/>
          </w:tcPr>
          <w:p w14:paraId="0F5510C6" w14:textId="77777777" w:rsidR="00456CB2" w:rsidRPr="00D37010" w:rsidRDefault="00456CB2" w:rsidP="00D370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70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843" w:type="dxa"/>
            <w:shd w:val="clear" w:color="auto" w:fill="F2F1E5" w:themeFill="accent5" w:themeFillTint="33"/>
            <w:vAlign w:val="center"/>
          </w:tcPr>
          <w:p w14:paraId="4D712FEE" w14:textId="77777777" w:rsidR="00456CB2" w:rsidRPr="00D37010" w:rsidRDefault="00456CB2" w:rsidP="00D370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70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Scientific degree</w:t>
            </w:r>
          </w:p>
        </w:tc>
        <w:tc>
          <w:tcPr>
            <w:tcW w:w="4536" w:type="dxa"/>
            <w:shd w:val="clear" w:color="auto" w:fill="F2F1E5" w:themeFill="accent5" w:themeFillTint="33"/>
            <w:vAlign w:val="center"/>
          </w:tcPr>
          <w:p w14:paraId="0A48A50E" w14:textId="794E1A70" w:rsidR="00456CB2" w:rsidRPr="00D37010" w:rsidRDefault="00156A04" w:rsidP="00A50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E</w:t>
            </w:r>
            <w:r w:rsidR="00456CB2" w:rsidRPr="00D370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-mail</w:t>
            </w:r>
          </w:p>
        </w:tc>
        <w:tc>
          <w:tcPr>
            <w:tcW w:w="1417" w:type="dxa"/>
            <w:shd w:val="clear" w:color="auto" w:fill="F2F1E5" w:themeFill="accent5" w:themeFillTint="33"/>
            <w:vAlign w:val="center"/>
          </w:tcPr>
          <w:p w14:paraId="1FF0AEF4" w14:textId="77777777" w:rsidR="00456CB2" w:rsidRPr="00D37010" w:rsidRDefault="00456CB2" w:rsidP="00D370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3701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Specializations</w:t>
            </w:r>
          </w:p>
        </w:tc>
        <w:tc>
          <w:tcPr>
            <w:tcW w:w="3260" w:type="dxa"/>
            <w:shd w:val="clear" w:color="auto" w:fill="F2F1E5" w:themeFill="accent5" w:themeFillTint="33"/>
            <w:vAlign w:val="center"/>
          </w:tcPr>
          <w:p w14:paraId="6F748833" w14:textId="60E4800C" w:rsidR="00456CB2" w:rsidRPr="00D37010" w:rsidRDefault="00D37010" w:rsidP="00D3701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Website</w:t>
            </w:r>
          </w:p>
        </w:tc>
      </w:tr>
      <w:tr w:rsidR="00D37010" w:rsidRPr="00B371F8" w14:paraId="417173DF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04885807" w14:textId="11000638" w:rsidR="00456CB2" w:rsidRPr="00B371F8" w:rsidRDefault="00156A04" w:rsidP="00156A04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1F3340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119" w:type="dxa"/>
            <w:vAlign w:val="center"/>
          </w:tcPr>
          <w:p w14:paraId="7DA5B40B" w14:textId="79F2BCEA" w:rsidR="00456CB2" w:rsidRPr="00D37010" w:rsidRDefault="00F2405D" w:rsidP="00DC2906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Mahmoud G. Mahmoud</w:t>
            </w:r>
          </w:p>
        </w:tc>
        <w:tc>
          <w:tcPr>
            <w:tcW w:w="1843" w:type="dxa"/>
            <w:vAlign w:val="center"/>
          </w:tcPr>
          <w:p w14:paraId="58F91057" w14:textId="32D2608F" w:rsidR="00456CB2" w:rsidRPr="00B371F8" w:rsidRDefault="00A46141" w:rsidP="00DC2906">
            <w:pPr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Ass. Lecturer</w:t>
            </w:r>
          </w:p>
        </w:tc>
        <w:tc>
          <w:tcPr>
            <w:tcW w:w="4536" w:type="dxa"/>
            <w:vAlign w:val="center"/>
          </w:tcPr>
          <w:p w14:paraId="65F4CDAB" w14:textId="2D5EEA6F" w:rsidR="00456CB2" w:rsidRPr="00B371F8" w:rsidRDefault="006E6F22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hyperlink r:id="rId11" w:tgtFrame="_blank" w:history="1">
              <w:r w:rsidR="00710AB7" w:rsidRPr="00710AB7">
                <w:rPr>
                  <w:rStyle w:val="Hyperlink"/>
                  <w:rFonts w:ascii="Arial Narrow" w:hAnsi="Arial Narrow" w:cs="PT Bold Heading"/>
                  <w:sz w:val="28"/>
                  <w:szCs w:val="28"/>
                </w:rPr>
                <w:t>elbaz2022@yahoo.com</w:t>
              </w:r>
            </w:hyperlink>
          </w:p>
        </w:tc>
        <w:tc>
          <w:tcPr>
            <w:tcW w:w="1417" w:type="dxa"/>
            <w:vAlign w:val="center"/>
          </w:tcPr>
          <w:p w14:paraId="7B8300D2" w14:textId="0BEC65C3" w:rsidR="00456CB2" w:rsidRPr="00B371F8" w:rsidRDefault="00A5005A" w:rsidP="00DC2906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 xml:space="preserve">Physical chemistry </w:t>
            </w:r>
          </w:p>
        </w:tc>
        <w:tc>
          <w:tcPr>
            <w:tcW w:w="3260" w:type="dxa"/>
          </w:tcPr>
          <w:p w14:paraId="6BC3611D" w14:textId="7D85CB71" w:rsidR="00456CB2" w:rsidRPr="00B371F8" w:rsidRDefault="00456CB2" w:rsidP="00D24E76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F2405D" w:rsidRPr="00B371F8" w14:paraId="7FC51F9F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007C9826" w14:textId="7612B3D3" w:rsidR="00F2405D" w:rsidRDefault="00F2405D" w:rsidP="00F240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3119" w:type="dxa"/>
            <w:vAlign w:val="center"/>
          </w:tcPr>
          <w:p w14:paraId="46E59EEE" w14:textId="46899346" w:rsidR="00F2405D" w:rsidRDefault="00F2405D" w:rsidP="00F2405D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Bassam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Mokhtar</w:t>
            </w:r>
            <w:proofErr w:type="spellEnd"/>
          </w:p>
        </w:tc>
        <w:tc>
          <w:tcPr>
            <w:tcW w:w="1843" w:type="dxa"/>
            <w:vAlign w:val="center"/>
          </w:tcPr>
          <w:p w14:paraId="720EE1FB" w14:textId="3CB8F818" w:rsidR="00F2405D" w:rsidRDefault="0047539E" w:rsidP="00F2405D">
            <w:pPr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Demonstrator</w:t>
            </w:r>
          </w:p>
        </w:tc>
        <w:tc>
          <w:tcPr>
            <w:tcW w:w="4536" w:type="dxa"/>
            <w:vAlign w:val="center"/>
          </w:tcPr>
          <w:p w14:paraId="40005777" w14:textId="0413DB17" w:rsidR="00F2405D" w:rsidRPr="00B371F8" w:rsidRDefault="006E6F22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hyperlink r:id="rId12" w:history="1">
              <w:r w:rsidR="00710AB7" w:rsidRPr="00C80CFC">
                <w:rPr>
                  <w:rStyle w:val="Hyperlink"/>
                  <w:rFonts w:ascii="Arial Narrow" w:hAnsi="Arial Narrow" w:cs="PT Bold Heading"/>
                  <w:sz w:val="28"/>
                  <w:szCs w:val="28"/>
                </w:rPr>
                <w:t>basammokhtar8@gmail.com</w:t>
              </w:r>
            </w:hyperlink>
          </w:p>
        </w:tc>
        <w:tc>
          <w:tcPr>
            <w:tcW w:w="1417" w:type="dxa"/>
            <w:vAlign w:val="center"/>
          </w:tcPr>
          <w:p w14:paraId="68283EAE" w14:textId="53CBE2F1" w:rsidR="00F2405D" w:rsidRDefault="00A5005A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A5005A">
              <w:rPr>
                <w:rFonts w:ascii="Arial Narrow" w:hAnsi="Arial Narrow" w:cs="PT Bold Heading"/>
                <w:sz w:val="28"/>
                <w:szCs w:val="28"/>
              </w:rPr>
              <w:t>Physical chemistry</w:t>
            </w:r>
          </w:p>
        </w:tc>
        <w:tc>
          <w:tcPr>
            <w:tcW w:w="3260" w:type="dxa"/>
          </w:tcPr>
          <w:p w14:paraId="6AF979DE" w14:textId="77777777" w:rsidR="00F2405D" w:rsidRPr="00B371F8" w:rsidRDefault="00F2405D" w:rsidP="00F2405D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F2405D" w:rsidRPr="00B371F8" w14:paraId="3A222479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289ED720" w14:textId="26E3B461" w:rsidR="00F2405D" w:rsidRPr="001F3340" w:rsidRDefault="00F2405D" w:rsidP="00F240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70AFBA9E" w14:textId="726BBA4B" w:rsidR="00F2405D" w:rsidRPr="00D37010" w:rsidRDefault="00BF1460" w:rsidP="00F2405D">
            <w:pPr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>
              <w:rPr>
                <w:rFonts w:asciiTheme="majorBidi" w:hAnsiTheme="majorBidi" w:cstheme="majorBidi"/>
                <w:sz w:val="28"/>
                <w:szCs w:val="28"/>
              </w:rPr>
              <w:t>Abdelrahman</w:t>
            </w:r>
            <w:proofErr w:type="spellEnd"/>
            <w:r>
              <w:rPr>
                <w:rFonts w:asciiTheme="majorBidi" w:hAnsiTheme="majorBidi" w:cstheme="majorBidi"/>
                <w:sz w:val="28"/>
                <w:szCs w:val="28"/>
              </w:rPr>
              <w:t xml:space="preserve"> H. Mahmoud</w:t>
            </w:r>
          </w:p>
        </w:tc>
        <w:tc>
          <w:tcPr>
            <w:tcW w:w="1843" w:type="dxa"/>
            <w:vAlign w:val="center"/>
          </w:tcPr>
          <w:p w14:paraId="209730FE" w14:textId="4FA81D45" w:rsidR="00F2405D" w:rsidRDefault="0047539E" w:rsidP="00F2405D">
            <w:pPr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Demonstrator</w:t>
            </w:r>
          </w:p>
        </w:tc>
        <w:tc>
          <w:tcPr>
            <w:tcW w:w="4536" w:type="dxa"/>
            <w:vAlign w:val="center"/>
          </w:tcPr>
          <w:p w14:paraId="633F41D5" w14:textId="5215DC57" w:rsidR="00F2405D" w:rsidRPr="00710AB7" w:rsidRDefault="00A5005A" w:rsidP="00F2405D">
            <w:pPr>
              <w:jc w:val="center"/>
              <w:rPr>
                <w:rStyle w:val="Hyperlink"/>
                <w:rFonts w:ascii="Arial Narrow" w:hAnsi="Arial Narrow" w:cs="PT Bold Heading"/>
                <w:sz w:val="28"/>
                <w:szCs w:val="28"/>
              </w:rPr>
            </w:pPr>
            <w:r w:rsidRPr="00A5005A">
              <w:rPr>
                <w:rStyle w:val="Hyperlink"/>
                <w:rFonts w:ascii="Arial Narrow" w:hAnsi="Arial Narrow" w:cs="PT Bold Heading"/>
                <w:sz w:val="28"/>
                <w:szCs w:val="28"/>
              </w:rPr>
              <w:t>abdelrhmanhosny2050@gmail.com</w:t>
            </w:r>
          </w:p>
        </w:tc>
        <w:tc>
          <w:tcPr>
            <w:tcW w:w="1417" w:type="dxa"/>
            <w:vAlign w:val="center"/>
          </w:tcPr>
          <w:p w14:paraId="0CCD861D" w14:textId="0724F433" w:rsidR="00F2405D" w:rsidRDefault="00A5005A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A5005A">
              <w:rPr>
                <w:rFonts w:ascii="Arial Narrow" w:hAnsi="Arial Narrow" w:cs="PT Bold Heading"/>
                <w:sz w:val="28"/>
                <w:szCs w:val="28"/>
              </w:rPr>
              <w:t>Physical chemistry</w:t>
            </w:r>
          </w:p>
        </w:tc>
        <w:tc>
          <w:tcPr>
            <w:tcW w:w="3260" w:type="dxa"/>
          </w:tcPr>
          <w:p w14:paraId="439EB212" w14:textId="77777777" w:rsidR="00F2405D" w:rsidRPr="00B371F8" w:rsidRDefault="00F2405D" w:rsidP="00F2405D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F2405D" w:rsidRPr="00B371F8" w14:paraId="4157E83C" w14:textId="77777777" w:rsidTr="00F56261">
        <w:trPr>
          <w:trHeight w:val="309"/>
        </w:trPr>
        <w:tc>
          <w:tcPr>
            <w:tcW w:w="675" w:type="dxa"/>
            <w:vAlign w:val="center"/>
          </w:tcPr>
          <w:p w14:paraId="536421BE" w14:textId="294CE2D0" w:rsidR="00F2405D" w:rsidRPr="001F3340" w:rsidRDefault="00F2405D" w:rsidP="00F2405D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3119" w:type="dxa"/>
            <w:vAlign w:val="center"/>
          </w:tcPr>
          <w:p w14:paraId="436F45BF" w14:textId="4F495886" w:rsidR="00F2405D" w:rsidRPr="00D37010" w:rsidRDefault="00F2405D" w:rsidP="00F2405D">
            <w:pPr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Khalid G. Mahmoud</w:t>
            </w:r>
          </w:p>
        </w:tc>
        <w:tc>
          <w:tcPr>
            <w:tcW w:w="1843" w:type="dxa"/>
            <w:vAlign w:val="center"/>
          </w:tcPr>
          <w:p w14:paraId="1ED3946B" w14:textId="7F77C584" w:rsidR="00F2405D" w:rsidRDefault="0047539E" w:rsidP="00F2405D">
            <w:pPr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Demonstrator</w:t>
            </w:r>
          </w:p>
        </w:tc>
        <w:tc>
          <w:tcPr>
            <w:tcW w:w="4536" w:type="dxa"/>
            <w:vAlign w:val="center"/>
          </w:tcPr>
          <w:p w14:paraId="35F19328" w14:textId="655DC312" w:rsidR="00F2405D" w:rsidRPr="00A5005A" w:rsidRDefault="00A5005A" w:rsidP="00A5005A">
            <w:pPr>
              <w:jc w:val="center"/>
              <w:rPr>
                <w:rFonts w:ascii="Arial Narrow" w:hAnsi="Arial Narrow" w:cs="PT Bold Heading"/>
                <w:sz w:val="24"/>
                <w:szCs w:val="24"/>
              </w:rPr>
            </w:pPr>
            <w:r w:rsidRPr="00A5005A">
              <w:rPr>
                <w:rStyle w:val="Hyperlink"/>
                <w:rFonts w:ascii="Arial Narrow" w:hAnsi="Arial Narrow" w:cs="PT Bold Heading"/>
                <w:sz w:val="28"/>
                <w:szCs w:val="28"/>
              </w:rPr>
              <w:t>khaled.wasel1995@gmail.com</w:t>
            </w:r>
          </w:p>
        </w:tc>
        <w:tc>
          <w:tcPr>
            <w:tcW w:w="1417" w:type="dxa"/>
            <w:vAlign w:val="center"/>
          </w:tcPr>
          <w:p w14:paraId="0FA7278C" w14:textId="42C40247" w:rsidR="00F2405D" w:rsidRDefault="00A5005A" w:rsidP="00A50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A5005A">
              <w:rPr>
                <w:rFonts w:ascii="Arial Narrow" w:hAnsi="Arial Narrow" w:cs="PT Bold Heading"/>
                <w:sz w:val="28"/>
                <w:szCs w:val="28"/>
              </w:rPr>
              <w:t>Physical chemistry</w:t>
            </w:r>
          </w:p>
        </w:tc>
        <w:tc>
          <w:tcPr>
            <w:tcW w:w="3260" w:type="dxa"/>
          </w:tcPr>
          <w:p w14:paraId="1AA4DA50" w14:textId="77777777" w:rsidR="00F2405D" w:rsidRPr="00B371F8" w:rsidRDefault="00F2405D" w:rsidP="00F2405D">
            <w:pPr>
              <w:jc w:val="both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</w:tbl>
    <w:p w14:paraId="1A65A88A" w14:textId="2EC5D718" w:rsidR="00A87B0F" w:rsidRDefault="00A87B0F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76D992F3" w14:textId="77777777" w:rsidR="00A87B0F" w:rsidRDefault="00A87B0F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689CFEA1" w14:textId="69E160D8" w:rsidR="00434196" w:rsidRPr="00EC6B2D" w:rsidRDefault="00434196" w:rsidP="00EC6B2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1336" w:tblpY="-38"/>
        <w:tblW w:w="0" w:type="auto"/>
        <w:tblLook w:val="04A0" w:firstRow="1" w:lastRow="0" w:firstColumn="1" w:lastColumn="0" w:noHBand="0" w:noVBand="1"/>
      </w:tblPr>
      <w:tblGrid>
        <w:gridCol w:w="817"/>
        <w:gridCol w:w="11624"/>
        <w:gridCol w:w="1559"/>
      </w:tblGrid>
      <w:tr w:rsidR="00A87B0F" w:rsidRPr="00EC6B2D" w14:paraId="7E641E2A" w14:textId="77777777" w:rsidTr="0006705A">
        <w:trPr>
          <w:trHeight w:val="380"/>
        </w:trPr>
        <w:tc>
          <w:tcPr>
            <w:tcW w:w="14000" w:type="dxa"/>
            <w:gridSpan w:val="3"/>
            <w:shd w:val="clear" w:color="auto" w:fill="F2F1E5" w:themeFill="accent5" w:themeFillTint="33"/>
          </w:tcPr>
          <w:p w14:paraId="0128341E" w14:textId="77777777" w:rsidR="00A87B0F" w:rsidRPr="00014865" w:rsidRDefault="00A87B0F" w:rsidP="0006705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Theses produced by the Lab</w:t>
            </w:r>
          </w:p>
        </w:tc>
      </w:tr>
      <w:tr w:rsidR="00A87B0F" w:rsidRPr="00EC6B2D" w14:paraId="5B269960" w14:textId="77777777" w:rsidTr="0006705A">
        <w:trPr>
          <w:trHeight w:val="347"/>
        </w:trPr>
        <w:tc>
          <w:tcPr>
            <w:tcW w:w="14000" w:type="dxa"/>
            <w:gridSpan w:val="3"/>
            <w:shd w:val="clear" w:color="auto" w:fill="F2F1E5" w:themeFill="accent5" w:themeFillTint="33"/>
          </w:tcPr>
          <w:p w14:paraId="18BE649D" w14:textId="2456ADE8" w:rsidR="00A87B0F" w:rsidRPr="00014865" w:rsidRDefault="00DD3E5A" w:rsidP="0006705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</w:t>
            </w:r>
            <w:r w:rsidR="00C53A1A"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</w:t>
            </w:r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Sc</w:t>
            </w:r>
            <w:proofErr w:type="spellEnd"/>
            <w:r w:rsidR="00A87B0F"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</w:t>
            </w:r>
            <w:r w:rsidR="00A87B0F"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hesis</w:t>
            </w:r>
          </w:p>
        </w:tc>
      </w:tr>
      <w:tr w:rsidR="00AE5FCD" w:rsidRPr="00E51A16" w14:paraId="0F38D180" w14:textId="77777777" w:rsidTr="0006705A">
        <w:trPr>
          <w:trHeight w:val="347"/>
        </w:trPr>
        <w:tc>
          <w:tcPr>
            <w:tcW w:w="817" w:type="dxa"/>
          </w:tcPr>
          <w:p w14:paraId="72D6D682" w14:textId="17216897" w:rsidR="00AE5FCD" w:rsidRPr="00014865" w:rsidRDefault="00AE5FCD" w:rsidP="0006705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11624" w:type="dxa"/>
          </w:tcPr>
          <w:p w14:paraId="3576C9B6" w14:textId="207A2022" w:rsidR="00AE5FCD" w:rsidRPr="00014865" w:rsidRDefault="00AE5FCD" w:rsidP="0006705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Title</w:t>
            </w:r>
          </w:p>
        </w:tc>
        <w:tc>
          <w:tcPr>
            <w:tcW w:w="1559" w:type="dxa"/>
          </w:tcPr>
          <w:p w14:paraId="292518E5" w14:textId="082F8814" w:rsidR="00AE5FCD" w:rsidRPr="00014865" w:rsidRDefault="00AE5FCD" w:rsidP="0006705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14865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Approval date</w:t>
            </w:r>
          </w:p>
        </w:tc>
      </w:tr>
      <w:tr w:rsidR="008414AF" w:rsidRPr="00E51A16" w14:paraId="65B6DB4D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11C9D9D8" w14:textId="1E51479D" w:rsidR="008414AF" w:rsidRPr="00E51A16" w:rsidRDefault="00053D4B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624" w:type="dxa"/>
          </w:tcPr>
          <w:p w14:paraId="0F7E9B50" w14:textId="77777777" w:rsidR="008414AF" w:rsidRPr="00E51A16" w:rsidRDefault="008414AF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71903E3" w14:textId="77777777" w:rsidR="008414AF" w:rsidRPr="00E51A16" w:rsidRDefault="008414AF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AE3A7D" w:rsidRPr="00E51A16" w14:paraId="2D7F5451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232DED39" w14:textId="08D26BB0" w:rsidR="00AE3A7D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1624" w:type="dxa"/>
          </w:tcPr>
          <w:p w14:paraId="33F26485" w14:textId="77777777" w:rsidR="00AE3A7D" w:rsidRPr="00E51A16" w:rsidRDefault="00AE3A7D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50720B9" w14:textId="77777777" w:rsidR="00AE3A7D" w:rsidRPr="00E51A16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8414AF" w:rsidRPr="00E51A16" w14:paraId="4A49A5AE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33080FE3" w14:textId="63101EC0" w:rsidR="008414AF" w:rsidRPr="00E51A16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1624" w:type="dxa"/>
          </w:tcPr>
          <w:p w14:paraId="213E3FC4" w14:textId="4FCFE928" w:rsidR="008414AF" w:rsidRPr="008C35FF" w:rsidRDefault="008414AF" w:rsidP="0006705A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14:paraId="6C210855" w14:textId="30E156E9" w:rsidR="008414AF" w:rsidRPr="002D6852" w:rsidRDefault="008414AF" w:rsidP="00067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E3A7D" w:rsidRPr="00E51A16" w14:paraId="4DF18133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72679B45" w14:textId="44F666C1" w:rsidR="00AE3A7D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1624" w:type="dxa"/>
          </w:tcPr>
          <w:p w14:paraId="0BBCA406" w14:textId="3F883D30" w:rsidR="002E1392" w:rsidRPr="00BE0DB5" w:rsidRDefault="002E1392" w:rsidP="0006705A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ED3AB1" w14:textId="76308C6E" w:rsidR="00AE3A7D" w:rsidRPr="002D6852" w:rsidRDefault="00AE3A7D" w:rsidP="00067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E3A7D" w:rsidRPr="00E51A16" w14:paraId="5FF5EED7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2E2099CF" w14:textId="389BC2E1" w:rsidR="00AE3A7D" w:rsidRDefault="00BC64E0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11624" w:type="dxa"/>
          </w:tcPr>
          <w:p w14:paraId="33B96641" w14:textId="674CBF15" w:rsidR="00AE3A7D" w:rsidRPr="00BE0DB5" w:rsidRDefault="00AE3A7D" w:rsidP="0006705A">
            <w:pPr>
              <w:bidi/>
              <w:jc w:val="both"/>
              <w:rPr>
                <w:rFonts w:ascii="Arial Narrow" w:hAnsi="Arial Narrow" w:cs="PT Bold Heading"/>
                <w:sz w:val="28"/>
                <w:szCs w:val="28"/>
                <w:lang w:bidi="ar-EG"/>
              </w:rPr>
            </w:pPr>
          </w:p>
        </w:tc>
        <w:tc>
          <w:tcPr>
            <w:tcW w:w="1559" w:type="dxa"/>
            <w:vAlign w:val="center"/>
          </w:tcPr>
          <w:p w14:paraId="6A948D19" w14:textId="68A0438F" w:rsidR="00AE3A7D" w:rsidRPr="002D6852" w:rsidRDefault="00AE3A7D" w:rsidP="00067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AE3A7D" w:rsidRPr="00E51A16" w14:paraId="31B2BE05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1BDDEA7C" w14:textId="77777777" w:rsidR="00AE3A7D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1624" w:type="dxa"/>
          </w:tcPr>
          <w:p w14:paraId="2B795F21" w14:textId="77777777" w:rsidR="00AE3A7D" w:rsidRPr="00E51A16" w:rsidRDefault="00AE3A7D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4344C9" w14:textId="77777777" w:rsidR="00AE3A7D" w:rsidRPr="00E51A16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AE3A7D" w:rsidRPr="00E51A16" w14:paraId="7FB1F096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64ADB346" w14:textId="77777777" w:rsidR="00AE3A7D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1624" w:type="dxa"/>
          </w:tcPr>
          <w:p w14:paraId="76C3769E" w14:textId="77777777" w:rsidR="00AE3A7D" w:rsidRPr="00E51A16" w:rsidRDefault="00AE3A7D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3AA84B5" w14:textId="77777777" w:rsidR="00AE3A7D" w:rsidRPr="00E51A16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AE3A7D" w:rsidRPr="00E51A16" w14:paraId="1B5E226D" w14:textId="77777777" w:rsidTr="0006705A">
        <w:trPr>
          <w:trHeight w:val="347"/>
        </w:trPr>
        <w:tc>
          <w:tcPr>
            <w:tcW w:w="817" w:type="dxa"/>
            <w:vAlign w:val="center"/>
          </w:tcPr>
          <w:p w14:paraId="79126A29" w14:textId="77777777" w:rsidR="00AE3A7D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1624" w:type="dxa"/>
          </w:tcPr>
          <w:p w14:paraId="527F8D05" w14:textId="77777777" w:rsidR="00AE3A7D" w:rsidRPr="00E51A16" w:rsidRDefault="00AE3A7D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51E8D7" w14:textId="77777777" w:rsidR="00AE3A7D" w:rsidRPr="00E51A16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AE3A7D" w:rsidRPr="00E51A16" w14:paraId="56A65A6D" w14:textId="77777777" w:rsidTr="0006705A">
        <w:trPr>
          <w:trHeight w:val="347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14:paraId="66779886" w14:textId="77777777" w:rsidR="00AE3A7D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1624" w:type="dxa"/>
            <w:tcBorders>
              <w:bottom w:val="single" w:sz="4" w:space="0" w:color="auto"/>
            </w:tcBorders>
          </w:tcPr>
          <w:p w14:paraId="15234CCF" w14:textId="77777777" w:rsidR="00AE3A7D" w:rsidRPr="00E51A16" w:rsidRDefault="00AE3A7D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6466BE8" w14:textId="77777777" w:rsidR="00AE3A7D" w:rsidRPr="00E51A16" w:rsidRDefault="00AE3A7D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</w:tr>
      <w:tr w:rsidR="00DD3E5A" w:rsidRPr="00E51A16" w14:paraId="0BDE2412" w14:textId="77777777" w:rsidTr="0006705A">
        <w:trPr>
          <w:trHeight w:val="347"/>
        </w:trPr>
        <w:tc>
          <w:tcPr>
            <w:tcW w:w="14000" w:type="dxa"/>
            <w:gridSpan w:val="3"/>
            <w:shd w:val="clear" w:color="auto" w:fill="F2F1E5" w:themeFill="accent5" w:themeFillTint="33"/>
          </w:tcPr>
          <w:p w14:paraId="455292FF" w14:textId="7A8D4420" w:rsidR="00DD3E5A" w:rsidRPr="00032DD0" w:rsidRDefault="00DD3E5A" w:rsidP="0006705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032DD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Ph.D. Thesis</w:t>
            </w:r>
          </w:p>
        </w:tc>
      </w:tr>
      <w:tr w:rsidR="004F1B55" w:rsidRPr="00E51A16" w14:paraId="217983FA" w14:textId="77777777" w:rsidTr="00592903">
        <w:trPr>
          <w:trHeight w:val="347"/>
        </w:trPr>
        <w:tc>
          <w:tcPr>
            <w:tcW w:w="817" w:type="dxa"/>
          </w:tcPr>
          <w:p w14:paraId="641A7B70" w14:textId="097C60FA" w:rsidR="004F1B55" w:rsidRPr="00E51A16" w:rsidRDefault="00B82F91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624" w:type="dxa"/>
          </w:tcPr>
          <w:p w14:paraId="46E929F0" w14:textId="0BB00BD3" w:rsidR="004F1B55" w:rsidRPr="00E51A16" w:rsidRDefault="004F1B55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9FAB187" w14:textId="77777777" w:rsidR="004F1B55" w:rsidRPr="00C72E8E" w:rsidRDefault="004F1B55" w:rsidP="000670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4F1B55" w:rsidRPr="00E51A16" w14:paraId="2EF5D328" w14:textId="77777777" w:rsidTr="00592903">
        <w:trPr>
          <w:trHeight w:val="347"/>
        </w:trPr>
        <w:tc>
          <w:tcPr>
            <w:tcW w:w="817" w:type="dxa"/>
          </w:tcPr>
          <w:p w14:paraId="48F5BBFC" w14:textId="77777777" w:rsidR="004F1B55" w:rsidRPr="00E51A16" w:rsidRDefault="004F1B55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1624" w:type="dxa"/>
          </w:tcPr>
          <w:p w14:paraId="38E2829A" w14:textId="310F670F" w:rsidR="004F1B55" w:rsidRPr="00B82F91" w:rsidRDefault="004F1B55" w:rsidP="0006705A">
            <w:pPr>
              <w:bidi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4B92CBA" w14:textId="092023F0" w:rsidR="004F1B55" w:rsidRPr="002D6852" w:rsidRDefault="004F1B55" w:rsidP="0006705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4F1B55" w:rsidRPr="00E51A16" w14:paraId="78C8122C" w14:textId="77777777" w:rsidTr="00592903">
        <w:trPr>
          <w:trHeight w:val="347"/>
        </w:trPr>
        <w:tc>
          <w:tcPr>
            <w:tcW w:w="817" w:type="dxa"/>
          </w:tcPr>
          <w:p w14:paraId="4A0ADC41" w14:textId="77777777" w:rsidR="004F1B55" w:rsidRPr="00E51A16" w:rsidRDefault="004F1B55" w:rsidP="0006705A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1624" w:type="dxa"/>
          </w:tcPr>
          <w:p w14:paraId="19C0B305" w14:textId="77777777" w:rsidR="004F1B55" w:rsidRPr="00E51A16" w:rsidRDefault="004F1B55" w:rsidP="0006705A">
            <w:pPr>
              <w:rPr>
                <w:rFonts w:ascii="Arial Narrow" w:hAnsi="Arial Narrow" w:cs="PT Bold Heading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A082D6" w14:textId="77777777" w:rsidR="004F1B55" w:rsidRPr="00C72E8E" w:rsidRDefault="004F1B55" w:rsidP="0006705A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44EE0183" w14:textId="79BCC77E" w:rsidR="0000238C" w:rsidRDefault="0000238C" w:rsidP="00E51A16">
      <w:pPr>
        <w:spacing w:after="0" w:line="240" w:lineRule="auto"/>
        <w:rPr>
          <w:rFonts w:ascii="Arial Narrow" w:hAnsi="Arial Narrow" w:cs="PT Bold Heading"/>
          <w:b/>
          <w:bCs/>
          <w:sz w:val="28"/>
          <w:szCs w:val="28"/>
        </w:rPr>
      </w:pPr>
    </w:p>
    <w:p w14:paraId="5A3E22DC" w14:textId="1CCC35F4" w:rsidR="0000238C" w:rsidRDefault="0000238C" w:rsidP="006D6AE0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13E97EC" w14:textId="77777777" w:rsidR="0000238C" w:rsidRDefault="0000238C" w:rsidP="006D6AE0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B9A6F39" w14:textId="6D8FEA14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4513EDFD" w14:textId="5C50AC8E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1DF8AE5C" w14:textId="3A784A09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33BD1A21" w14:textId="6B676D87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79E1D30B" w14:textId="558AF65E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4F1A4C57" w14:textId="6CCBF22C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67166EDA" w14:textId="05DC7723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75D3343B" w14:textId="77777777" w:rsidR="00A87B0F" w:rsidRDefault="00A87B0F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40E1ABC5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5ABD5716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D50838B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446D1AC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03F01A3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3BAC2998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1A5D87D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9BEBEFC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C2E1B2E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34"/>
        <w:tblW w:w="13433" w:type="dxa"/>
        <w:tblLook w:val="04A0" w:firstRow="1" w:lastRow="0" w:firstColumn="1" w:lastColumn="0" w:noHBand="0" w:noVBand="1"/>
      </w:tblPr>
      <w:tblGrid>
        <w:gridCol w:w="688"/>
        <w:gridCol w:w="12745"/>
      </w:tblGrid>
      <w:tr w:rsidR="00D42370" w14:paraId="30FAD3B2" w14:textId="77777777" w:rsidTr="00D42370">
        <w:trPr>
          <w:trHeight w:val="562"/>
        </w:trPr>
        <w:tc>
          <w:tcPr>
            <w:tcW w:w="13433" w:type="dxa"/>
            <w:gridSpan w:val="2"/>
            <w:tcBorders>
              <w:bottom w:val="single" w:sz="4" w:space="0" w:color="auto"/>
            </w:tcBorders>
            <w:shd w:val="clear" w:color="auto" w:fill="F2F1E5" w:themeFill="accent5" w:themeFillTint="33"/>
            <w:vAlign w:val="center"/>
          </w:tcPr>
          <w:p w14:paraId="1BD0B6A0" w14:textId="77777777" w:rsidR="00D42370" w:rsidRPr="009F666F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9F666F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Articles produced by the Lab</w:t>
            </w:r>
          </w:p>
        </w:tc>
      </w:tr>
      <w:tr w:rsidR="00D42370" w:rsidRPr="00E51A16" w14:paraId="62A9C6FA" w14:textId="77777777" w:rsidTr="00D42370">
        <w:trPr>
          <w:trHeight w:val="624"/>
        </w:trPr>
        <w:tc>
          <w:tcPr>
            <w:tcW w:w="13433" w:type="dxa"/>
            <w:gridSpan w:val="2"/>
            <w:tcBorders>
              <w:bottom w:val="single" w:sz="4" w:space="0" w:color="auto"/>
            </w:tcBorders>
            <w:shd w:val="clear" w:color="auto" w:fill="F2F1E5" w:themeFill="accent5" w:themeFillTint="33"/>
            <w:vAlign w:val="center"/>
          </w:tcPr>
          <w:p w14:paraId="219816A7" w14:textId="77777777" w:rsidR="00D42370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 2022</w:t>
            </w:r>
          </w:p>
        </w:tc>
      </w:tr>
      <w:tr w:rsidR="00D42370" w:rsidRPr="00E51A16" w14:paraId="25811AF8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26435B82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2745" w:type="dxa"/>
            <w:shd w:val="clear" w:color="auto" w:fill="auto"/>
          </w:tcPr>
          <w:p w14:paraId="011A5948" w14:textId="77777777" w:rsidR="00D42370" w:rsidRPr="00710AB7" w:rsidRDefault="00D42370" w:rsidP="00D42370">
            <w:pPr>
              <w:pStyle w:val="EndNoteBibliography"/>
              <w:framePr w:hSpace="0" w:wrap="auto" w:vAnchor="margin" w:hAnchor="text" w:xAlign="left" w:yAlign="inline"/>
              <w:ind w:left="720" w:hanging="720"/>
              <w:rPr>
                <w:rFonts w:asciiTheme="majorBidi" w:hAnsiTheme="majorBidi" w:cstheme="majorBidi"/>
                <w:sz w:val="28"/>
                <w:szCs w:val="28"/>
              </w:rPr>
            </w:pPr>
            <w:r w:rsidRPr="00710AB7">
              <w:rPr>
                <w:rFonts w:asciiTheme="majorBidi" w:hAnsiTheme="majorBidi" w:cstheme="majorBidi"/>
                <w:sz w:val="28"/>
                <w:szCs w:val="28"/>
              </w:rPr>
              <w:t xml:space="preserve">Khan, A. Z., </w:t>
            </w:r>
            <w:r w:rsidRPr="00710AB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T. A. Kandiel</w:t>
            </w:r>
            <w:r w:rsidRPr="00710AB7">
              <w:rPr>
                <w:rFonts w:asciiTheme="majorBidi" w:hAnsiTheme="majorBidi" w:cstheme="majorBidi"/>
                <w:sz w:val="28"/>
                <w:szCs w:val="28"/>
              </w:rPr>
              <w:t xml:space="preserve">, S. Abdel-Azeim, T. N. Jahangir &amp; K. Alhooshani (2022) Phosphate ions interfacial drift layer to improve the performance of CoFe− Prussian blue hematite photoanode toward water splitting. </w:t>
            </w:r>
            <w:r w:rsidRPr="00710AB7">
              <w:rPr>
                <w:rFonts w:asciiTheme="majorBidi" w:hAnsiTheme="majorBidi" w:cstheme="majorBidi"/>
                <w:i/>
                <w:sz w:val="28"/>
                <w:szCs w:val="28"/>
              </w:rPr>
              <w:t>Applied Catalysis B: Environmental,</w:t>
            </w:r>
            <w:r w:rsidRPr="00710AB7">
              <w:rPr>
                <w:rFonts w:asciiTheme="majorBidi" w:hAnsiTheme="majorBidi" w:cstheme="majorBidi"/>
                <w:sz w:val="28"/>
                <w:szCs w:val="28"/>
              </w:rPr>
              <w:t xml:space="preserve"> 304</w:t>
            </w:r>
            <w:r w:rsidRPr="00710AB7">
              <w:rPr>
                <w:rFonts w:asciiTheme="majorBidi" w:hAnsiTheme="majorBidi" w:cstheme="majorBidi"/>
                <w:b/>
                <w:sz w:val="28"/>
                <w:szCs w:val="28"/>
              </w:rPr>
              <w:t>,</w:t>
            </w:r>
            <w:r w:rsidRPr="00710AB7">
              <w:rPr>
                <w:rFonts w:asciiTheme="majorBidi" w:hAnsiTheme="majorBidi" w:cstheme="majorBidi"/>
                <w:sz w:val="28"/>
                <w:szCs w:val="28"/>
              </w:rPr>
              <w:t xml:space="preserve"> 121014.</w:t>
            </w:r>
          </w:p>
          <w:p w14:paraId="6ADFC478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42370" w:rsidRPr="00E51A16" w14:paraId="220CC312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64F46659" w14:textId="77777777" w:rsidR="00D42370" w:rsidRPr="0097335D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2745" w:type="dxa"/>
            <w:shd w:val="clear" w:color="auto" w:fill="auto"/>
          </w:tcPr>
          <w:p w14:paraId="0F073E66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 </w:t>
            </w:r>
            <w:proofErr w:type="spellStart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, </w:t>
            </w:r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K. G. Mahmoud, F. A. </w:t>
            </w:r>
            <w:proofErr w:type="spellStart"/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Rashwan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>, H. M. El-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Sagher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C.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E.Banks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Nanosized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nickel </w:t>
            </w:r>
          </w:p>
          <w:p w14:paraId="23F18F45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hexacyanoferrate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modified screen-printed electrodes as flexible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supercabattery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platforms: Influence of </w:t>
            </w:r>
          </w:p>
          <w:p w14:paraId="05121719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sz w:val="28"/>
                <w:szCs w:val="28"/>
              </w:rPr>
              <w:t>annealing temperatures and supporting electrolytes, Journal of Energy Storage, 46, 2022, 103872.</w:t>
            </w:r>
          </w:p>
        </w:tc>
      </w:tr>
      <w:tr w:rsidR="00D42370" w:rsidRPr="00E51A16" w14:paraId="3870AF7E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EA44ABA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5FD39C75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Kamal M. S. Khalil, </w:t>
            </w:r>
            <w:proofErr w:type="spellStart"/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Abdelrahman</w:t>
            </w:r>
            <w:proofErr w:type="spellEnd"/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H.  Mahmoud  and  Mohamed  </w:t>
            </w:r>
            <w:proofErr w:type="spellStart"/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 Formation and textural </w:t>
            </w:r>
          </w:p>
          <w:p w14:paraId="54261B01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characterization of size controlled LaFeO3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perovskite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nanoparticles for efficient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photocatalytic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degradation of </w:t>
            </w:r>
          </w:p>
          <w:p w14:paraId="54E6E1C9" w14:textId="77777777" w:rsidR="00D42370" w:rsidRPr="0053284A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organic pollutants, Advanced powder technology, 2022, accepted.  </w:t>
            </w:r>
          </w:p>
        </w:tc>
      </w:tr>
      <w:tr w:rsidR="00D42370" w:rsidRPr="00E51A16" w14:paraId="50D5AAA1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6093596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3A5999E7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H.A.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Ayoub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F. A.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H. F. Abdel-Hafez,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Entomotoxic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effects of calcium-based </w:t>
            </w:r>
          </w:p>
          <w:p w14:paraId="1A7207AA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materials derived from bio-waste eggshells as alternative inorganic insecticides against cotton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leafworm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</w:p>
          <w:p w14:paraId="239CC8F2" w14:textId="77777777" w:rsidR="00D42370" w:rsidRPr="00076913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Spodoptera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littoralis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(Lepidoptera: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Noctuidae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),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Acta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Entomol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>. Zool., 2022, 3(1), 04-07.</w:t>
            </w:r>
          </w:p>
        </w:tc>
      </w:tr>
      <w:tr w:rsidR="00D42370" w:rsidRPr="00E51A16" w14:paraId="011991FE" w14:textId="77777777" w:rsidTr="00D42370">
        <w:trPr>
          <w:trHeight w:val="736"/>
        </w:trPr>
        <w:tc>
          <w:tcPr>
            <w:tcW w:w="13433" w:type="dxa"/>
            <w:gridSpan w:val="2"/>
            <w:shd w:val="clear" w:color="auto" w:fill="F2F1E5" w:themeFill="accent5" w:themeFillTint="33"/>
            <w:vAlign w:val="center"/>
          </w:tcPr>
          <w:p w14:paraId="2FFFBD9A" w14:textId="77777777" w:rsidR="00D42370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 2021</w:t>
            </w:r>
          </w:p>
        </w:tc>
      </w:tr>
      <w:tr w:rsidR="00D42370" w:rsidRPr="00E51A16" w14:paraId="41053C78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4D0276F8" w14:textId="77777777" w:rsidR="00D42370" w:rsidRPr="0097335D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97335D"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2745" w:type="dxa"/>
            <w:shd w:val="clear" w:color="auto" w:fill="auto"/>
          </w:tcPr>
          <w:p w14:paraId="729ADCB0" w14:textId="77777777" w:rsidR="00D42370" w:rsidRPr="00CB3960" w:rsidRDefault="00D42370" w:rsidP="00D42370">
            <w:pPr>
              <w:pStyle w:val="EndNoteBibliography"/>
              <w:framePr w:hSpace="0" w:wrap="auto" w:vAnchor="margin" w:hAnchor="text" w:xAlign="left" w:yAlign="inline"/>
              <w:ind w:left="720" w:hanging="720"/>
              <w:rPr>
                <w:rFonts w:asciiTheme="majorBidi" w:hAnsiTheme="majorBidi" w:cstheme="majorBidi"/>
                <w:sz w:val="28"/>
                <w:szCs w:val="28"/>
              </w:rPr>
            </w:pP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AlAqad, K. M., </w:t>
            </w:r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T. A.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Kandiel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 &amp; C. Basheer (2021) Synergy between in-situ immobilized MoS2 nanosheets and TiO2 nanotubes for efficient electrocatalytic hydrogen evolution. </w:t>
            </w:r>
            <w:r w:rsidRPr="00CB3960">
              <w:rPr>
                <w:rFonts w:asciiTheme="majorBidi" w:hAnsiTheme="majorBidi" w:cstheme="majorBidi"/>
                <w:i/>
                <w:sz w:val="28"/>
                <w:szCs w:val="28"/>
              </w:rPr>
              <w:t>International Journal of Hydrogen Energy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14:paraId="3A113403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42370" w:rsidRPr="00E51A16" w14:paraId="2DC29D4B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00ED9839" w14:textId="77777777" w:rsidR="00D42370" w:rsidRPr="0097335D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97335D"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2745" w:type="dxa"/>
            <w:shd w:val="clear" w:color="auto" w:fill="auto"/>
          </w:tcPr>
          <w:p w14:paraId="35F560E7" w14:textId="77777777" w:rsidR="00D42370" w:rsidRPr="00CB3960" w:rsidRDefault="00D42370" w:rsidP="00D42370">
            <w:pPr>
              <w:pStyle w:val="EndNoteBibliography"/>
              <w:framePr w:hSpace="0" w:wrap="auto" w:vAnchor="margin" w:hAnchor="text" w:xAlign="left" w:yAlign="inline"/>
              <w:ind w:left="720" w:hanging="720"/>
              <w:rPr>
                <w:rFonts w:asciiTheme="majorBidi" w:hAnsiTheme="majorBidi" w:cstheme="majorBidi"/>
                <w:sz w:val="28"/>
                <w:szCs w:val="28"/>
              </w:rPr>
            </w:pP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Younas, M., </w:t>
            </w:r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T. A. Kandiel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, A. Rinaldi, Q. Peng &amp; A. A. Al-Saadi (2021) Ambient-environment processed perovskite solar cells: A review. </w:t>
            </w:r>
            <w:r w:rsidRPr="00CB3960">
              <w:rPr>
                <w:rFonts w:asciiTheme="majorBidi" w:hAnsiTheme="majorBidi" w:cstheme="majorBidi"/>
                <w:i/>
                <w:sz w:val="28"/>
                <w:szCs w:val="28"/>
              </w:rPr>
              <w:t>Materials Today Physics,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 21</w:t>
            </w:r>
            <w:r w:rsidRPr="00CB3960">
              <w:rPr>
                <w:rFonts w:asciiTheme="majorBidi" w:hAnsiTheme="majorBidi" w:cstheme="majorBidi"/>
                <w:b/>
                <w:sz w:val="28"/>
                <w:szCs w:val="28"/>
              </w:rPr>
              <w:t>,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 100557.</w:t>
            </w:r>
          </w:p>
          <w:p w14:paraId="21935F7A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42370" w:rsidRPr="00E51A16" w14:paraId="7E80981B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1E191526" w14:textId="77777777" w:rsidR="00D42370" w:rsidRPr="0097335D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2745" w:type="dxa"/>
            <w:shd w:val="clear" w:color="auto" w:fill="auto"/>
          </w:tcPr>
          <w:p w14:paraId="434D108C" w14:textId="77777777" w:rsidR="00D42370" w:rsidRPr="00CB396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B3960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Abdel-Azeim, S., S. Sakthivel, </w:t>
            </w:r>
            <w:r w:rsidRPr="00CB3960"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</w:rPr>
              <w:t>T. A. Kandiel</w:t>
            </w:r>
            <w:r w:rsidRPr="00CB3960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&amp; M. Y. Kanj (2021)Specificity and Synergy at the Oil–Brine Interface: New Insights from Experiments and Molecular Dynamics Simulations. </w:t>
            </w:r>
            <w:r w:rsidRPr="00CB3960">
              <w:rPr>
                <w:rFonts w:asciiTheme="majorBidi" w:hAnsiTheme="majorBidi" w:cstheme="majorBidi"/>
                <w:i/>
                <w:noProof/>
                <w:sz w:val="28"/>
                <w:szCs w:val="28"/>
              </w:rPr>
              <w:t>Energy &amp; Fuels,</w:t>
            </w:r>
            <w:r w:rsidRPr="00CB3960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35</w:t>
            </w:r>
            <w:r w:rsidRPr="00CB3960">
              <w:rPr>
                <w:rFonts w:asciiTheme="majorBidi" w:hAnsiTheme="majorBidi" w:cstheme="majorBidi"/>
                <w:b/>
                <w:noProof/>
                <w:sz w:val="28"/>
                <w:szCs w:val="28"/>
              </w:rPr>
              <w:t>,</w:t>
            </w:r>
            <w:r w:rsidRPr="00CB3960">
              <w:rPr>
                <w:rFonts w:asciiTheme="majorBidi" w:hAnsiTheme="majorBidi" w:cstheme="majorBidi"/>
                <w:noProof/>
                <w:sz w:val="28"/>
                <w:szCs w:val="28"/>
              </w:rPr>
              <w:t xml:space="preserve"> 14647-14657.</w:t>
            </w:r>
          </w:p>
        </w:tc>
      </w:tr>
      <w:tr w:rsidR="00D42370" w:rsidRPr="00E51A16" w14:paraId="647E479F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26584E6E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2745" w:type="dxa"/>
            <w:shd w:val="clear" w:color="auto" w:fill="auto"/>
          </w:tcPr>
          <w:p w14:paraId="24C586F0" w14:textId="77777777" w:rsidR="00D42370" w:rsidRPr="00CB3960" w:rsidRDefault="00D42370" w:rsidP="00D42370">
            <w:pPr>
              <w:pStyle w:val="EndNoteBibliography"/>
              <w:framePr w:hSpace="0" w:wrap="auto" w:vAnchor="margin" w:hAnchor="text" w:xAlign="left" w:yAlign="inline"/>
              <w:ind w:left="720" w:hanging="720"/>
              <w:rPr>
                <w:rFonts w:asciiTheme="majorBidi" w:hAnsiTheme="majorBidi" w:cstheme="majorBidi"/>
                <w:sz w:val="28"/>
                <w:szCs w:val="28"/>
              </w:rPr>
            </w:pPr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Mokhtar, B., T. A. Kandiel, A. Y. Ahmed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 &amp; Z. R. Komy (2021) New application for TiO2 P25 photocatalyst: A case study of photoelectrochemical sensing of nitrite ions. </w:t>
            </w:r>
            <w:r w:rsidRPr="00CB3960">
              <w:rPr>
                <w:rFonts w:asciiTheme="majorBidi" w:hAnsiTheme="majorBidi" w:cstheme="majorBidi"/>
                <w:i/>
                <w:sz w:val="28"/>
                <w:szCs w:val="28"/>
              </w:rPr>
              <w:t>Chemosphere,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 268</w:t>
            </w:r>
            <w:r w:rsidRPr="00CB3960">
              <w:rPr>
                <w:rFonts w:asciiTheme="majorBidi" w:hAnsiTheme="majorBidi" w:cstheme="majorBidi"/>
                <w:b/>
                <w:sz w:val="28"/>
                <w:szCs w:val="28"/>
              </w:rPr>
              <w:t>,</w:t>
            </w:r>
            <w:r w:rsidRPr="00CB3960">
              <w:rPr>
                <w:rFonts w:asciiTheme="majorBidi" w:hAnsiTheme="majorBidi" w:cstheme="majorBidi"/>
                <w:sz w:val="28"/>
                <w:szCs w:val="28"/>
              </w:rPr>
              <w:t xml:space="preserve"> 128847.</w:t>
            </w:r>
          </w:p>
          <w:p w14:paraId="48D668C6" w14:textId="77777777" w:rsidR="00D42370" w:rsidRPr="00CB396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</w:p>
        </w:tc>
      </w:tr>
      <w:tr w:rsidR="00D42370" w:rsidRPr="00E51A16" w14:paraId="70571345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5B8E9AD7" w14:textId="77777777" w:rsidR="00D42370" w:rsidRPr="0097335D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12745" w:type="dxa"/>
            <w:shd w:val="clear" w:color="auto" w:fill="auto"/>
          </w:tcPr>
          <w:p w14:paraId="08D72285" w14:textId="77777777" w:rsidR="00D42370" w:rsidRPr="00393E8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M. Mohamed, M. Ismael, Condensation of Active Methylene and Substituted Aldehydes over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Mesoporous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Nickel Oxides Nanostructures: A Combined Experimental and DFT Study,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ChemistrySelect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</w:p>
          <w:p w14:paraId="4053F7D2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sz w:val="28"/>
                <w:szCs w:val="28"/>
              </w:rPr>
              <w:t>2021, 9508-9512.</w:t>
            </w:r>
          </w:p>
        </w:tc>
      </w:tr>
      <w:tr w:rsidR="00D42370" w:rsidRPr="00E51A16" w14:paraId="76C6F5DE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578B320E" w14:textId="77777777" w:rsidR="00D42370" w:rsidRPr="0097335D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6</w:t>
            </w:r>
          </w:p>
        </w:tc>
        <w:tc>
          <w:tcPr>
            <w:tcW w:w="12745" w:type="dxa"/>
            <w:shd w:val="clear" w:color="auto" w:fill="auto"/>
          </w:tcPr>
          <w:p w14:paraId="120C23D2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, </w:t>
            </w:r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A synergetic effect of cerium oxide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nanocubes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and gold nanoparticles for developing a new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photoelectrochemical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sensor of codeine drug, Journal of </w:t>
            </w:r>
            <w:proofErr w:type="spellStart"/>
            <w:r w:rsidRPr="00393E86">
              <w:rPr>
                <w:rFonts w:asciiTheme="majorBidi" w:hAnsiTheme="majorBidi" w:cstheme="majorBidi"/>
                <w:sz w:val="28"/>
                <w:szCs w:val="28"/>
              </w:rPr>
              <w:t>Electroanalytical</w:t>
            </w:r>
            <w:proofErr w:type="spellEnd"/>
            <w:r w:rsidRPr="00393E86">
              <w:rPr>
                <w:rFonts w:asciiTheme="majorBidi" w:hAnsiTheme="majorBidi" w:cstheme="majorBidi"/>
                <w:sz w:val="28"/>
                <w:szCs w:val="28"/>
              </w:rPr>
              <w:t xml:space="preserve"> Chemistry, 2021, 895, 115517.</w:t>
            </w:r>
          </w:p>
        </w:tc>
      </w:tr>
      <w:tr w:rsidR="00D42370" w:rsidRPr="00E51A16" w14:paraId="40ED3DB3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49D349E6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7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49C6C6F5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393E8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,  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Haytham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Ayouby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,   Farouk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 and 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Hanan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F. Abdel-Hafez, Sea urchin-like </w:t>
            </w:r>
          </w:p>
          <w:p w14:paraId="69CB8D01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calcium borate microspheres and synergistic action with cholinesterase-inhibiting insecticides for ecofriendly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Spodoptera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littoralis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control, Environ. Sci.: Processes Impacts, 2021, 23, 1006-1017.</w:t>
            </w:r>
          </w:p>
        </w:tc>
      </w:tr>
      <w:tr w:rsidR="00D42370" w:rsidRPr="00E51A16" w14:paraId="3C4BC888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6864C9CD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8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7D9EAC23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K. M. S. Khalil, </w:t>
            </w:r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O. A. S.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Allam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M. K. Khalil, Formation of improved activated carbons </w:t>
            </w:r>
          </w:p>
          <w:p w14:paraId="4B3EC5C8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from sugarcane bagasse as environmental materials for adsorption of phenolic pollutants, International Journal </w:t>
            </w:r>
          </w:p>
          <w:p w14:paraId="4236684A" w14:textId="77777777" w:rsidR="00D42370" w:rsidRPr="00695C52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>of Environmental Science and Technology, https://doi.org/10.1007/s13762-021-03382-3.</w:t>
            </w:r>
          </w:p>
        </w:tc>
      </w:tr>
      <w:tr w:rsidR="00D42370" w:rsidRPr="00E51A16" w14:paraId="13AA0F98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4258E797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9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67B9720E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Abdelrahman</w:t>
            </w:r>
            <w:proofErr w:type="spellEnd"/>
            <w:r w:rsidRPr="00CB3960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H. Mahmoud</w:t>
            </w: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 and  Kamal M. S. Khalil, Synthesis of highly crystalline </w:t>
            </w:r>
          </w:p>
          <w:p w14:paraId="505979FF" w14:textId="77777777" w:rsidR="00D42370" w:rsidRPr="00BF1DB8" w:rsidRDefault="00D42370" w:rsidP="00D42370">
            <w:pPr>
              <w:pStyle w:val="Heading5"/>
              <w:framePr w:hSpace="0" w:wrap="auto" w:vAnchor="margin" w:hAnchor="text" w:xAlign="left" w:yAlign="inline"/>
              <w:outlineLvl w:val="4"/>
            </w:pPr>
            <w:r w:rsidRPr="00060A41">
              <w:t xml:space="preserve">LaFeO3 </w:t>
            </w:r>
            <w:proofErr w:type="spellStart"/>
            <w:r w:rsidRPr="00060A41">
              <w:t>nanospheres</w:t>
            </w:r>
            <w:proofErr w:type="spellEnd"/>
            <w:r w:rsidRPr="00060A41">
              <w:t xml:space="preserve"> for </w:t>
            </w:r>
            <w:proofErr w:type="spellStart"/>
            <w:r w:rsidRPr="00060A41">
              <w:t>phenoxazinone</w:t>
            </w:r>
            <w:proofErr w:type="spellEnd"/>
            <w:r w:rsidRPr="00060A41">
              <w:t xml:space="preserve"> synthase mimicking activity, RSC Advances., 2021,11, 17746-17754</w:t>
            </w:r>
          </w:p>
        </w:tc>
      </w:tr>
      <w:tr w:rsidR="00D42370" w:rsidRPr="00E51A16" w14:paraId="4EA4C731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7E24F988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10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6B85C2E6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Haytham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A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Ayoub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Farouk A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and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Hanan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F Abdel-Hafez, Comparison of the </w:t>
            </w:r>
          </w:p>
          <w:p w14:paraId="0592F25C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insecticidal activity of calcium borate with mushroom-like structures and chitin synthesis inhibitor insecticide </w:t>
            </w:r>
          </w:p>
          <w:p w14:paraId="71687030" w14:textId="77777777" w:rsidR="00D42370" w:rsidRPr="00D64E38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>(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Dimilin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>) against Egyptian cotton leaf worm, Journal of Entomology and Zoology Studies, 2021; 9(3): 119-124.</w:t>
            </w:r>
          </w:p>
        </w:tc>
      </w:tr>
      <w:tr w:rsidR="00D42370" w:rsidRPr="00E51A16" w14:paraId="4E2986FA" w14:textId="77777777" w:rsidTr="00D42370">
        <w:trPr>
          <w:trHeight w:val="570"/>
        </w:trPr>
        <w:tc>
          <w:tcPr>
            <w:tcW w:w="13433" w:type="dxa"/>
            <w:gridSpan w:val="2"/>
            <w:shd w:val="clear" w:color="auto" w:fill="F2F1E5" w:themeFill="accent5" w:themeFillTint="33"/>
            <w:vAlign w:val="center"/>
          </w:tcPr>
          <w:p w14:paraId="227A700E" w14:textId="77777777" w:rsidR="00D42370" w:rsidRPr="00616FFC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 2020</w:t>
            </w:r>
          </w:p>
        </w:tc>
      </w:tr>
      <w:tr w:rsidR="00D42370" w:rsidRPr="00E51A16" w14:paraId="14A5E0A1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2A2C0002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2745" w:type="dxa"/>
            <w:shd w:val="clear" w:color="auto" w:fill="auto"/>
          </w:tcPr>
          <w:p w14:paraId="750928BC" w14:textId="77777777" w:rsidR="00D42370" w:rsidRPr="00CB3960" w:rsidRDefault="00D42370" w:rsidP="00D42370">
            <w:pPr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CB3960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Hendi, A. H., A. M. Osman, I. Khan, T. A. Saleh, </w:t>
            </w:r>
            <w:r w:rsidRPr="00CB3960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T. A. Kandiel,</w:t>
            </w:r>
            <w:r w:rsidRPr="00CB3960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T. F. Qahtan &amp; M. K. Hossain (2020) Visible Light-Driven Photoelectrocatalytic Water Splitting Using Z-Scheme Ag-Decorated MoS2/RGO/NiWO4 Heterostructure. </w:t>
            </w:r>
            <w:r w:rsidRPr="00CB3960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ACS omega,</w:t>
            </w:r>
            <w:r w:rsidRPr="00CB3960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5</w:t>
            </w:r>
            <w:r w:rsidRPr="00CB3960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CB3960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31644-31656.</w:t>
            </w:r>
          </w:p>
          <w:p w14:paraId="7B6CB698" w14:textId="77777777" w:rsidR="00D42370" w:rsidRPr="00CB396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42370" w:rsidRPr="00E51A16" w14:paraId="19A98876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3AA73A42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3C72D18A" w14:textId="77777777" w:rsidR="00D42370" w:rsidRPr="005E23AA" w:rsidRDefault="00D42370" w:rsidP="00D42370">
            <w:pPr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5E23AA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Kandiel, T. A.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(2020) Mechanistic investigation of water oxidation on hematite photoanodes using intensity-modulated photocurrent spectroscopy. </w:t>
            </w:r>
            <w:r w:rsidRPr="005E23AA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Journal of Photochemistry and Photobiology A: Chemistry,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403</w:t>
            </w:r>
            <w:r w:rsidRPr="005E23AA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112825.</w:t>
            </w:r>
          </w:p>
          <w:p w14:paraId="1BDD73A0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42370" w:rsidRPr="00E51A16" w14:paraId="6E556735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17E4C759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3EC068D0" w14:textId="77777777" w:rsidR="00D42370" w:rsidRPr="005E23AA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begin"/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instrText xml:space="preserve"> ADDIN EN.REFLIST </w:instrTex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separate"/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AlAqad, K. M., </w:t>
            </w:r>
            <w:r w:rsidRPr="005E23AA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 xml:space="preserve">T. A. Kandiel 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&amp; C. Basheer (2020) TiO2 Nanotubes Supported PtOx Nanoclusters with Enhanced Mass Activity for Electrocatalytic Hydrogen Evolution. </w:t>
            </w:r>
            <w:r w:rsidRPr="005E23AA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ChemCatChem,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12</w:t>
            </w:r>
            <w:r w:rsidRPr="005E23AA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5411-5419.</w:t>
            </w:r>
          </w:p>
          <w:p w14:paraId="7681D857" w14:textId="77777777" w:rsidR="00D42370" w:rsidRPr="005E23AA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5E23AA">
              <w:rPr>
                <w:rFonts w:asciiTheme="majorBidi" w:eastAsia="Calibri" w:hAnsiTheme="majorBidi" w:cstheme="majorBidi"/>
                <w:sz w:val="28"/>
                <w:szCs w:val="28"/>
              </w:rPr>
              <w:fldChar w:fldCharType="end"/>
            </w:r>
          </w:p>
        </w:tc>
      </w:tr>
      <w:tr w:rsidR="00D42370" w:rsidRPr="00E51A16" w14:paraId="61F95397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D6541C8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1099744B" w14:textId="77777777" w:rsidR="00D42370" w:rsidRPr="005E23AA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Khan, A. Z., </w:t>
            </w:r>
            <w:r w:rsidRPr="005E23AA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T. A. Kandiel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, S. Abdel-Azeim &amp; K. Alhooshani (2020) Boosting the efficiency of water oxidation via surface states on hematite photoanodes by incorporating Bi 3+ ions. </w:t>
            </w:r>
            <w:r w:rsidRPr="005E23AA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Sustainable Energy &amp; Fuels,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4</w:t>
            </w:r>
            <w:r w:rsidRPr="005E23AA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4207-4218.</w:t>
            </w:r>
          </w:p>
          <w:p w14:paraId="6A0F2488" w14:textId="77777777" w:rsidR="00D42370" w:rsidRPr="005E23AA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</w:p>
        </w:tc>
      </w:tr>
      <w:tr w:rsidR="00D42370" w:rsidRPr="00E51A16" w14:paraId="5B912588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3508AE0F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290A4600" w14:textId="77777777" w:rsidR="00D42370" w:rsidRPr="005E23AA" w:rsidRDefault="00D42370" w:rsidP="00D42370">
            <w:pPr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5E23AA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Kandiel, T. A., M. G. Ahmed &amp; A. Y. Ahmed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(2020) Physical insights into band bending in pristine and Co-Pi-modified BiVO4 photoanodes with dramatically enhanced solar water splitting efficiency. </w:t>
            </w:r>
            <w:r w:rsidRPr="005E23AA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The Journal of Physical Chemistry Letters,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11</w:t>
            </w:r>
            <w:r w:rsidRPr="005E23AA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5E23A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5015-5020.</w:t>
            </w:r>
          </w:p>
          <w:p w14:paraId="0A2C2B98" w14:textId="77777777" w:rsidR="00D42370" w:rsidRPr="005E23AA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</w:p>
        </w:tc>
      </w:tr>
      <w:tr w:rsidR="00D42370" w:rsidRPr="00E51A16" w14:paraId="09A8C204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6A59BEE6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6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0FFD7E5C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and Ahmed A.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Simultaneous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voltammetric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determination of two binary </w:t>
            </w:r>
          </w:p>
          <w:p w14:paraId="0AE54C1E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mixtures containing propranolol in pharmaceutical tablets and urine samples,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Microchemical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Journal, 159, 2020, </w:t>
            </w:r>
          </w:p>
          <w:p w14:paraId="19A5D352" w14:textId="77777777" w:rsidR="00D42370" w:rsidRPr="00A525CE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105484.  </w:t>
            </w:r>
          </w:p>
        </w:tc>
      </w:tr>
      <w:tr w:rsidR="00D42370" w:rsidRPr="00E51A16" w14:paraId="57EBB9D0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2A27C309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7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5271F0DB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and Ahmed A.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Inspection of electrochemical behavior of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tolnaftate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a topical </w:t>
            </w:r>
          </w:p>
          <w:p w14:paraId="7831F16C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antifungal agent and its active hydrolysis products by disposable screen-printed carbon electrode,  Journal of </w:t>
            </w:r>
          </w:p>
          <w:p w14:paraId="2F07C3B5" w14:textId="77777777" w:rsidR="00D42370" w:rsidRPr="00F8423B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Electroanalytical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Chemistry, 871, 2020, 114274.</w:t>
            </w:r>
          </w:p>
        </w:tc>
      </w:tr>
      <w:tr w:rsidR="00D42370" w:rsidRPr="00E51A16" w14:paraId="31AC9802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09445036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8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1CC5CD75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060A4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and Craig E. Banks, A screen-printed electrochemical sensing platform surface modified </w:t>
            </w:r>
          </w:p>
          <w:p w14:paraId="6B67D0ED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with nanostructured ytterbium oxide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nanoplates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facilitating the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electroanalytical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sensing of the analgesic drugs </w:t>
            </w:r>
          </w:p>
          <w:p w14:paraId="08C7029F" w14:textId="77777777" w:rsidR="00D4237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acetaminophen and tramadol,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Microchimica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Acta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>, 187, 2020,126</w:t>
            </w:r>
          </w:p>
          <w:p w14:paraId="55BC3E3D" w14:textId="77777777" w:rsidR="00D42370" w:rsidRPr="005E649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D42370" w:rsidRPr="00E51A16" w14:paraId="332CA1AF" w14:textId="77777777" w:rsidTr="00D42370">
        <w:trPr>
          <w:trHeight w:val="604"/>
        </w:trPr>
        <w:tc>
          <w:tcPr>
            <w:tcW w:w="13433" w:type="dxa"/>
            <w:gridSpan w:val="2"/>
            <w:shd w:val="clear" w:color="auto" w:fill="F2F1E5" w:themeFill="accent5" w:themeFillTint="33"/>
            <w:vAlign w:val="center"/>
          </w:tcPr>
          <w:p w14:paraId="45504324" w14:textId="77777777" w:rsidR="00D42370" w:rsidRPr="0052440F" w:rsidRDefault="00D42370" w:rsidP="00D4237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 2019</w:t>
            </w:r>
          </w:p>
        </w:tc>
      </w:tr>
      <w:tr w:rsidR="00D42370" w:rsidRPr="00E51A16" w14:paraId="45A9F106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524375BD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2745" w:type="dxa"/>
            <w:shd w:val="clear" w:color="auto" w:fill="auto"/>
          </w:tcPr>
          <w:p w14:paraId="0108B239" w14:textId="77777777" w:rsidR="00D42370" w:rsidRPr="00616FFC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900FB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Kandiel, T. A.</w:t>
            </w:r>
            <w:r w:rsidRPr="003900FB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(2019) Iron-incorporated NiS/Ni (OH) 2 composite as an efficient electrocatalyst for hydrogen evolution reaction from water in a neutral medium. </w:t>
            </w:r>
            <w:r w:rsidRPr="003900FB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Applied Catalysis A: General,</w:t>
            </w:r>
            <w:r w:rsidRPr="003900FB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586</w:t>
            </w:r>
            <w:r w:rsidRPr="003900FB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3900FB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117226</w:t>
            </w:r>
          </w:p>
        </w:tc>
      </w:tr>
      <w:tr w:rsidR="00D42370" w:rsidRPr="001107A6" w14:paraId="098540A9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2390557D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2745" w:type="dxa"/>
            <w:shd w:val="clear" w:color="auto" w:fill="auto"/>
          </w:tcPr>
          <w:p w14:paraId="732C6756" w14:textId="77777777" w:rsidR="00D42370" w:rsidRPr="001107A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107A6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Ahmed, A. Y., T. A. Kandiel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, T. Oekermann, C. Günnemann &amp; D. Bahnemann (2019) Mechanistic investigations of photoelectrochemical water and methanol oxidation on well-defined TiO2 anatase (101) and rutile (110) surfaces. </w:t>
            </w:r>
            <w:r w:rsidRPr="001107A6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ACS Applied Energy Materials,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2</w:t>
            </w:r>
            <w:r w:rsidRPr="001107A6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5308-5318</w:t>
            </w:r>
          </w:p>
        </w:tc>
      </w:tr>
      <w:tr w:rsidR="00D42370" w:rsidRPr="00E51A16" w14:paraId="7FAABC12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80E54F5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38DE125F" w14:textId="77777777" w:rsidR="00D42370" w:rsidRPr="001107A6" w:rsidRDefault="00D42370" w:rsidP="00D42370">
            <w:pPr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Fang, X., K. P. Sokol, N. Heidary, T. A. Kandiel, J. Z. Zhang &amp; E. Reisner (2019) Structure–activity relationships of hierarchical three-dimensional electrodes with photosystem II for semiartificial photosynthesis. </w:t>
            </w:r>
            <w:r w:rsidRPr="001107A6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Nano letters,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19</w:t>
            </w:r>
            <w:r w:rsidRPr="001107A6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1844-1850.</w:t>
            </w:r>
          </w:p>
          <w:p w14:paraId="3A739869" w14:textId="77777777" w:rsidR="00D42370" w:rsidRPr="003900FB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42370" w:rsidRPr="00E51A16" w14:paraId="66DD90DD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3FE0D20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544A77F0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Ahmed A.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 </w:t>
            </w:r>
            <w:r w:rsidRPr="009714F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9714F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9714F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  and Craig E. Banks, Electrochemical determination of </w:t>
            </w:r>
          </w:p>
          <w:p w14:paraId="47E820EE" w14:textId="77777777" w:rsidR="00D42370" w:rsidRPr="00060A41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antihypertensive drugs by employing costless and portable unmodified screen-printed electrodes, </w:t>
            </w:r>
            <w:proofErr w:type="spellStart"/>
            <w:r w:rsidRPr="00060A41">
              <w:rPr>
                <w:rFonts w:asciiTheme="majorBidi" w:hAnsiTheme="majorBidi" w:cstheme="majorBidi"/>
                <w:sz w:val="28"/>
                <w:szCs w:val="28"/>
              </w:rPr>
              <w:t>Talanta</w:t>
            </w:r>
            <w:proofErr w:type="spellEnd"/>
            <w:r w:rsidRPr="00060A41">
              <w:rPr>
                <w:rFonts w:asciiTheme="majorBidi" w:hAnsiTheme="majorBidi" w:cstheme="majorBidi"/>
                <w:sz w:val="28"/>
                <w:szCs w:val="28"/>
              </w:rPr>
              <w:t xml:space="preserve">, 198, </w:t>
            </w:r>
          </w:p>
          <w:p w14:paraId="2F443622" w14:textId="77777777" w:rsidR="00D42370" w:rsidRPr="00F86B7A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060A41">
              <w:rPr>
                <w:rFonts w:asciiTheme="majorBidi" w:hAnsiTheme="majorBidi" w:cstheme="majorBidi"/>
                <w:sz w:val="28"/>
                <w:szCs w:val="28"/>
              </w:rPr>
              <w:t>2019, 447-456.</w:t>
            </w:r>
          </w:p>
        </w:tc>
      </w:tr>
      <w:tr w:rsidR="00D42370" w:rsidRPr="00E51A16" w14:paraId="4C44C887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D0B584F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1747A95E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Ahmed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Mohamed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Khairy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Sherif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Elsafty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and Craig E. Banks, Disposable screen-printed </w:t>
            </w:r>
          </w:p>
          <w:p w14:paraId="33392662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electrodes modified with uniform iron oxide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nanocubes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for the simple electrochemical determination of </w:t>
            </w:r>
          </w:p>
          <w:p w14:paraId="32825006" w14:textId="77777777" w:rsidR="00D42370" w:rsidRPr="00E4196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>meclizine, an antihistamine drug, Analytical Methods, 2019, ,11, 282-287.</w:t>
            </w:r>
          </w:p>
        </w:tc>
      </w:tr>
      <w:tr w:rsidR="00D42370" w:rsidRPr="00E51A16" w14:paraId="3EA934BC" w14:textId="77777777" w:rsidTr="00D42370">
        <w:trPr>
          <w:trHeight w:val="664"/>
        </w:trPr>
        <w:tc>
          <w:tcPr>
            <w:tcW w:w="13433" w:type="dxa"/>
            <w:gridSpan w:val="2"/>
            <w:shd w:val="clear" w:color="auto" w:fill="F2F1E5" w:themeFill="accent5" w:themeFillTint="33"/>
            <w:vAlign w:val="center"/>
          </w:tcPr>
          <w:p w14:paraId="05CDAE6D" w14:textId="77777777" w:rsidR="00D42370" w:rsidRPr="00F86B7A" w:rsidRDefault="00D42370" w:rsidP="00D4237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 2018</w:t>
            </w:r>
          </w:p>
        </w:tc>
      </w:tr>
      <w:tr w:rsidR="00D42370" w:rsidRPr="00E51A16" w14:paraId="0210393D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7C58DF6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2745" w:type="dxa"/>
            <w:shd w:val="clear" w:color="auto" w:fill="auto"/>
          </w:tcPr>
          <w:p w14:paraId="788004E1" w14:textId="77777777" w:rsidR="00D42370" w:rsidRPr="001107A6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begin"/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instrText xml:space="preserve"> ADDIN EN.REFLIST </w:instrTex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separate"/>
            </w:r>
            <w:r w:rsidRPr="001107A6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 xml:space="preserve">Ahmed, A. Y., M. G. Ahmed &amp; T. A. Kandiel 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(2018) Hematite photoanodes with size-controlled nanoparticles for enhanced photoelectrochemical water oxidation. </w:t>
            </w:r>
            <w:r w:rsidRPr="001107A6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Applied Catalysis B: Environmental,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236</w:t>
            </w:r>
            <w:r w:rsidRPr="001107A6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117-124.</w:t>
            </w:r>
          </w:p>
          <w:p w14:paraId="62481310" w14:textId="77777777" w:rsidR="00D4237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107A6">
              <w:rPr>
                <w:rFonts w:asciiTheme="majorBidi" w:eastAsia="Calibri" w:hAnsiTheme="majorBidi" w:cstheme="majorBidi"/>
                <w:sz w:val="28"/>
                <w:szCs w:val="28"/>
              </w:rPr>
              <w:fldChar w:fldCharType="end"/>
            </w:r>
          </w:p>
        </w:tc>
      </w:tr>
      <w:tr w:rsidR="00D42370" w:rsidRPr="00E51A16" w14:paraId="0EB429D9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43708644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4EDBC5E2" w14:textId="77777777" w:rsidR="00D42370" w:rsidRPr="001107A6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Ivanova, I., </w:t>
            </w:r>
            <w:r w:rsidRPr="001107A6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T. A. Kandiel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, Y.-J. Cho, W. Choi &amp; D. Bahnemann (2018) Mechanisms of photocatalytic molecular hydrogen and molecular oxygen evolution over La-doped NaTaO3 particles: effect of different cocatalysts and their specific activity. </w:t>
            </w:r>
            <w:r w:rsidRPr="001107A6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ACS Catalysis,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8</w:t>
            </w:r>
            <w:r w:rsidRPr="001107A6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2313-2325.</w:t>
            </w:r>
          </w:p>
          <w:p w14:paraId="60433E26" w14:textId="77777777" w:rsidR="00D4237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D42370" w:rsidRPr="00E51A16" w14:paraId="7331E189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30B62ED8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582FD31C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Ahmed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 </w:t>
            </w:r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Craig E. Banks,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Voltammetric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determination of meclizine </w:t>
            </w:r>
          </w:p>
          <w:p w14:paraId="3DC2AD51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antihistamine drug utilizing graphite screen-printed electrodes in physiological medium,  Journal of </w:t>
            </w:r>
          </w:p>
          <w:p w14:paraId="707FD596" w14:textId="77777777" w:rsidR="00D42370" w:rsidRPr="002D4FAB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Electroanalytical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Chemistry, 824, 2018, 39-44.    </w:t>
            </w:r>
          </w:p>
        </w:tc>
      </w:tr>
      <w:tr w:rsidR="00D42370" w:rsidRPr="00E51A16" w14:paraId="3DEC9B11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BA64352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1471990D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Haytham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Ayoub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Craig E. Banks, Non-enzymatic electrochemical platform for </w:t>
            </w:r>
          </w:p>
          <w:p w14:paraId="65094FA7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parathion pesticide sensing based on nanometer-sized nickel oxide modified screen-printed electrodes., Food </w:t>
            </w:r>
          </w:p>
          <w:p w14:paraId="3141A1E5" w14:textId="77777777" w:rsidR="00D42370" w:rsidRPr="00B51D69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>Chemistry, 255, 2018, 104–111.</w:t>
            </w:r>
          </w:p>
        </w:tc>
      </w:tr>
      <w:tr w:rsidR="00D42370" w:rsidRPr="00E51A16" w14:paraId="4D2E2D99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3905C2F4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2D14D412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Bahaa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G. Mahmoud, Craig E. Banks, Simultaneous determination of codeine and its co-</w:t>
            </w:r>
          </w:p>
          <w:p w14:paraId="131890AE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formulated drugs acetaminophen and caffeine by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utilising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cerium oxide nanoparticles modified screen-printed </w:t>
            </w:r>
          </w:p>
          <w:p w14:paraId="30732A65" w14:textId="77777777" w:rsidR="00D42370" w:rsidRPr="00250CE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>electrode, Sensors and Actuators B: Chemical, 259, 2018, 142–154.</w:t>
            </w:r>
          </w:p>
        </w:tc>
      </w:tr>
      <w:tr w:rsidR="00D42370" w:rsidRPr="00E51A16" w14:paraId="3942D235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7F98164D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6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089C925E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1107A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Haytham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Ayoub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Craig E. Banks, Large scale production of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CdO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/Cd(OH)2 </w:t>
            </w:r>
          </w:p>
          <w:p w14:paraId="79A7E681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nanocomposite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for non-enzyme sensing and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supercapacitor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applications, RSC Advances, 8, 2018, 921-930.</w:t>
            </w:r>
          </w:p>
        </w:tc>
      </w:tr>
      <w:tr w:rsidR="00D42370" w:rsidRPr="00E51A16" w14:paraId="10FA6868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53871218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7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7FCE108F" w14:textId="77777777" w:rsidR="00D42370" w:rsidRPr="00A5005A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Mohamed Y.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Emran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Mohamed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Shenashen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Adel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Abdelwahab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Mohamed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Abdelmottaleb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</w:p>
          <w:p w14:paraId="1F5E4918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Sherif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A. El-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Safty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Nanohexagonal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Fe2O3 Electrode for One-Step Selective Monitoring of Dopamine </w:t>
            </w:r>
          </w:p>
          <w:p w14:paraId="7F26DD08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and Uric Acid in Biological Samples,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Electrocatalysis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>, 9, 2018, 514–525.</w:t>
            </w:r>
          </w:p>
        </w:tc>
      </w:tr>
      <w:tr w:rsidR="00D42370" w:rsidRPr="00E51A16" w14:paraId="7AEE622E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718411D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8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72ADE19C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Haytham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Ayoub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Salah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Elsaid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Frouk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Hanan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F. Abdel-Hafez,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Pesticidal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</w:p>
          <w:p w14:paraId="13B522F9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Activity of Nanostructured Metal Oxides for Generation of Alternative Pesticide Formulations,  Journal of </w:t>
            </w:r>
          </w:p>
          <w:p w14:paraId="270B6354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>Agriculture and Food Chemistry, 66, 2018, 5491–5498.</w:t>
            </w:r>
          </w:p>
        </w:tc>
      </w:tr>
      <w:tr w:rsidR="00D42370" w:rsidRPr="00E51A16" w14:paraId="1A8EBFE9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263988A8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9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083C57F2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,</w:t>
            </w: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Haytham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Ayoub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Farouk A.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9714FD">
              <w:rPr>
                <w:rFonts w:asciiTheme="majorBidi" w:hAnsiTheme="majorBidi" w:cstheme="majorBidi"/>
                <w:sz w:val="28"/>
                <w:szCs w:val="28"/>
              </w:rPr>
              <w:t>Hanan</w:t>
            </w:r>
            <w:proofErr w:type="spellEnd"/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 F. Abdel-Hafez, Chemical modification </w:t>
            </w:r>
          </w:p>
          <w:p w14:paraId="0E069A43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 xml:space="preserve">of commercial kaolin for mitigation of organic pollutants in environment via adsorption and generation of </w:t>
            </w:r>
          </w:p>
          <w:p w14:paraId="2E58AA6C" w14:textId="77777777" w:rsidR="00D42370" w:rsidRPr="009714FD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9714FD">
              <w:rPr>
                <w:rFonts w:asciiTheme="majorBidi" w:hAnsiTheme="majorBidi" w:cstheme="majorBidi"/>
                <w:sz w:val="28"/>
                <w:szCs w:val="28"/>
              </w:rPr>
              <w:t>inorganic pesticides, Applied Clay science,  153, 2018, 124–133.</w:t>
            </w:r>
          </w:p>
        </w:tc>
      </w:tr>
      <w:tr w:rsidR="00D42370" w:rsidRPr="00E51A16" w14:paraId="4F106415" w14:textId="77777777" w:rsidTr="00D42370">
        <w:trPr>
          <w:trHeight w:val="603"/>
        </w:trPr>
        <w:tc>
          <w:tcPr>
            <w:tcW w:w="13433" w:type="dxa"/>
            <w:gridSpan w:val="2"/>
            <w:shd w:val="clear" w:color="auto" w:fill="F2F1E5" w:themeFill="accent5" w:themeFillTint="33"/>
            <w:vAlign w:val="center"/>
          </w:tcPr>
          <w:p w14:paraId="71651CD7" w14:textId="77777777" w:rsidR="00D42370" w:rsidRPr="002D4FAB" w:rsidRDefault="00D42370" w:rsidP="00D4237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 2017</w:t>
            </w:r>
          </w:p>
        </w:tc>
      </w:tr>
      <w:tr w:rsidR="00D42370" w:rsidRPr="00E51A16" w14:paraId="4A8F7616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42DC5CC2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2745" w:type="dxa"/>
            <w:shd w:val="clear" w:color="auto" w:fill="auto"/>
          </w:tcPr>
          <w:p w14:paraId="1ADF643B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Kamal M.S. Khalil, Omer A.S.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Allam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Khaled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M. H. Mohammed,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Rafat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M.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Elkhatib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</w:p>
          <w:p w14:paraId="0714F88A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Mervat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Hamed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>, High surface area nanostructured activated carbons derived from sustainable sorghum stalk, Journal of Molecular Liquids, 247, 2017, 386-396.</w:t>
            </w:r>
          </w:p>
        </w:tc>
      </w:tr>
      <w:tr w:rsidR="00D42370" w:rsidRPr="00E51A16" w14:paraId="528DC244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7CB20D6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2745" w:type="dxa"/>
            <w:shd w:val="clear" w:color="auto" w:fill="auto"/>
          </w:tcPr>
          <w:p w14:paraId="55B9C37F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A.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F.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G. A. Salah, C. E. Banks, Simultaneous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voltammetric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determination of antihypertensive drugs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nifedipine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and atenolol utilizing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MgO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nanoplatelet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modified screen-printed electrodes in pharmaceuticals and human fluids,  Sensors and Actuators B: Chemical,  252,  2017, 1045-1054.</w:t>
            </w:r>
          </w:p>
        </w:tc>
      </w:tr>
      <w:tr w:rsidR="00D42370" w:rsidRPr="00E51A16" w14:paraId="727A01A0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23629075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174CA59C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Bahaa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G. Mahmoud, </w:t>
            </w: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Farouk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Craig E. Banks, Simultaneous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Voltammetric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Determination of Acetaminophen and Isoniazid (Hepatotoxicity-Related Drugs) Utilizing Bismuth Oxide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Nanorod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Modified Screen-Printed Electrochemical Sensing Platforms, Analytical  Chemistry, 89, 2017, 2170–2178.</w:t>
            </w:r>
          </w:p>
        </w:tc>
      </w:tr>
      <w:tr w:rsidR="00D42370" w:rsidRPr="00E51A16" w14:paraId="5274A8C9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4D9D3A8E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23DC34ED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Ahmed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Farouk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Gamal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A. Salah,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Hanaa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M. Abdel-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Wadood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</w:p>
          <w:p w14:paraId="51E72BAF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Craig E. Banks, Sensitive determination of Amlodipine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besylate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using bare/unmodiﬁed and DNA-modiﬁed </w:t>
            </w:r>
          </w:p>
          <w:p w14:paraId="2C83AC45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>screen-printed electrodes in tablets and biological ﬂuids, Sensors and Actuators B, Chemical, 239, 2017, 768–775.</w:t>
            </w:r>
          </w:p>
        </w:tc>
      </w:tr>
      <w:tr w:rsidR="00D42370" w:rsidRPr="00E51A16" w14:paraId="47988ACF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607BF910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0F0ED70C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Haytham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Ayoub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 </w:t>
            </w: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Farouk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Hanan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F. Abdel-Hafez, Synthesis and </w:t>
            </w:r>
          </w:p>
          <w:p w14:paraId="475CA0FB" w14:textId="77777777" w:rsidR="00D42370" w:rsidRPr="00320916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>characterization of silica nanostructures for cotton leaf worm control, Journal of nanostructure  Chemistry, 7 (2), 2017, 91–100.</w:t>
            </w:r>
          </w:p>
        </w:tc>
      </w:tr>
      <w:tr w:rsidR="00D42370" w:rsidRPr="00E51A16" w14:paraId="477F93CF" w14:textId="77777777" w:rsidTr="00D42370">
        <w:trPr>
          <w:trHeight w:val="302"/>
        </w:trPr>
        <w:tc>
          <w:tcPr>
            <w:tcW w:w="688" w:type="dxa"/>
            <w:tcBorders>
              <w:bottom w:val="single" w:sz="4" w:space="0" w:color="auto"/>
            </w:tcBorders>
            <w:shd w:val="clear" w:color="auto" w:fill="auto"/>
          </w:tcPr>
          <w:p w14:paraId="421207EF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6</w:t>
            </w:r>
          </w:p>
        </w:tc>
        <w:tc>
          <w:tcPr>
            <w:tcW w:w="12745" w:type="dxa"/>
            <w:tcBorders>
              <w:bottom w:val="single" w:sz="4" w:space="0" w:color="auto"/>
            </w:tcBorders>
            <w:shd w:val="clear" w:color="auto" w:fill="auto"/>
          </w:tcPr>
          <w:p w14:paraId="48C72268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Gamal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A. Salah,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Hanaa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M.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Abd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El-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Wadood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Mohamed </w:t>
            </w:r>
            <w:proofErr w:type="spellStart"/>
            <w:r w:rsidRPr="00A5005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Ahmed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Khorshed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Two Selective </w:t>
            </w:r>
          </w:p>
          <w:p w14:paraId="1A7FCDAB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HPTLC Methods for Determination of some Angiotensin II Receptor Antagonists in Tablets and Biological </w:t>
            </w:r>
          </w:p>
          <w:p w14:paraId="3401E373" w14:textId="77777777" w:rsidR="00D42370" w:rsidRPr="000F293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>Fluids, Biomedical  Chromatography, 2017, e3916, DOI: 10.1002/bmc.3916.</w:t>
            </w:r>
          </w:p>
        </w:tc>
      </w:tr>
      <w:tr w:rsidR="00D42370" w:rsidRPr="00E51A16" w14:paraId="7E14506E" w14:textId="77777777" w:rsidTr="00D42370">
        <w:trPr>
          <w:trHeight w:val="570"/>
        </w:trPr>
        <w:tc>
          <w:tcPr>
            <w:tcW w:w="13433" w:type="dxa"/>
            <w:gridSpan w:val="2"/>
            <w:shd w:val="clear" w:color="auto" w:fill="F2F1E5" w:themeFill="accent5" w:themeFillTint="33"/>
            <w:vAlign w:val="center"/>
          </w:tcPr>
          <w:p w14:paraId="04564EA9" w14:textId="77777777" w:rsidR="00D42370" w:rsidRPr="002C51B4" w:rsidRDefault="00D42370" w:rsidP="00D42370">
            <w:pPr>
              <w:spacing w:line="276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Year  2016</w:t>
            </w:r>
          </w:p>
        </w:tc>
      </w:tr>
      <w:tr w:rsidR="00D42370" w:rsidRPr="00E51A16" w14:paraId="67691260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6C5E7E26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2745" w:type="dxa"/>
            <w:shd w:val="clear" w:color="auto" w:fill="auto"/>
          </w:tcPr>
          <w:p w14:paraId="001A711E" w14:textId="77777777" w:rsidR="00D42370" w:rsidRPr="001107A6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1107A6">
              <w:rPr>
                <w:rFonts w:ascii="Calibri" w:eastAsia="Calibri" w:hAnsi="Calibri" w:cs="Calibri"/>
                <w:noProof/>
              </w:rPr>
              <w:fldChar w:fldCharType="begin"/>
            </w:r>
            <w:r w:rsidRPr="001107A6">
              <w:rPr>
                <w:rFonts w:ascii="Calibri" w:eastAsia="Calibri" w:hAnsi="Calibri" w:cs="Calibri"/>
                <w:noProof/>
              </w:rPr>
              <w:instrText xml:space="preserve"> ADDIN EN.REFLIST </w:instrText>
            </w:r>
            <w:r w:rsidRPr="001107A6">
              <w:rPr>
                <w:rFonts w:ascii="Calibri" w:eastAsia="Calibri" w:hAnsi="Calibri" w:cs="Calibri"/>
                <w:noProof/>
              </w:rPr>
              <w:fldChar w:fldCharType="separate"/>
            </w:r>
            <w:r w:rsidRPr="001107A6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Kandiel, T. A., A. Y. Ahmed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&amp; D. Bahnemann (2016) TiO2 (B)/anatase heterostructure nanofibers decorated with anatase nanoparticles as efficient photocatalysts for methanol oxidation. </w:t>
            </w:r>
            <w:r w:rsidRPr="001107A6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Journal of Molecular Catalysis A: Chemical,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425</w:t>
            </w:r>
            <w:r w:rsidRPr="001107A6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55-60.</w:t>
            </w:r>
          </w:p>
          <w:p w14:paraId="11724260" w14:textId="77777777" w:rsidR="00D4237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107A6">
              <w:rPr>
                <w:rFonts w:ascii="Calibri" w:eastAsia="Calibri" w:hAnsi="Calibri" w:cs="Arial"/>
              </w:rPr>
              <w:fldChar w:fldCharType="end"/>
            </w:r>
          </w:p>
        </w:tc>
      </w:tr>
      <w:tr w:rsidR="00D42370" w:rsidRPr="00E51A16" w14:paraId="21E0427E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44F2C93E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2745" w:type="dxa"/>
            <w:shd w:val="clear" w:color="auto" w:fill="auto"/>
          </w:tcPr>
          <w:p w14:paraId="311F2FCF" w14:textId="77777777" w:rsidR="00D42370" w:rsidRPr="001107A6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begin"/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instrText xml:space="preserve"> ADDIN EN.REFLIST </w:instrTex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separate"/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Alkaim, A. F., </w:t>
            </w:r>
            <w:r w:rsidRPr="001107A6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 xml:space="preserve">T. A. Kandiel, 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R. Dillert &amp; D. W. Bahnemann (2016) Photocatalytic hydrogen production from biomass-derived compounds: a case study of citric acid. </w:t>
            </w:r>
            <w:r w:rsidRPr="001107A6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Environmental technology,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37</w:t>
            </w:r>
            <w:r w:rsidRPr="001107A6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1107A6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2687-2693.</w:t>
            </w:r>
          </w:p>
          <w:p w14:paraId="1479DB57" w14:textId="77777777" w:rsidR="00D42370" w:rsidRPr="00FA68A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1107A6">
              <w:rPr>
                <w:rFonts w:asciiTheme="majorBidi" w:eastAsia="Calibri" w:hAnsiTheme="majorBidi" w:cstheme="majorBidi"/>
                <w:sz w:val="28"/>
                <w:szCs w:val="28"/>
              </w:rPr>
              <w:fldChar w:fldCharType="end"/>
            </w:r>
          </w:p>
        </w:tc>
      </w:tr>
      <w:tr w:rsidR="00D42370" w:rsidRPr="00E51A16" w14:paraId="3BC32F9D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3363A3D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2745" w:type="dxa"/>
            <w:shd w:val="clear" w:color="auto" w:fill="auto"/>
          </w:tcPr>
          <w:p w14:paraId="1091D85C" w14:textId="77777777" w:rsidR="00D42370" w:rsidRPr="00A5005A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begin"/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instrText xml:space="preserve"> ADDIN EN.REFLIST </w:instrTex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fldChar w:fldCharType="separate"/>
            </w:r>
            <w:r w:rsidRPr="00A5005A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Ahmed, A. Y., M. G. Ahmed &amp; T. A. Kandiel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(2016) Modification of hematite photoanode with cobalt based oxygen evolution catalyst via bifunctional linker approach for efficient water splitting. </w:t>
            </w:r>
            <w:r w:rsidRPr="00A5005A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The Journal of Physical Chemistry C,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120</w:t>
            </w:r>
            <w:r w:rsidRPr="00A5005A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23415-23420.</w:t>
            </w:r>
          </w:p>
          <w:p w14:paraId="4626060E" w14:textId="77777777" w:rsidR="00D42370" w:rsidRPr="00A5005A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A5005A">
              <w:rPr>
                <w:rFonts w:asciiTheme="majorBidi" w:eastAsia="Calibri" w:hAnsiTheme="majorBidi" w:cstheme="majorBidi"/>
                <w:sz w:val="28"/>
                <w:szCs w:val="28"/>
              </w:rPr>
              <w:fldChar w:fldCharType="end"/>
            </w:r>
          </w:p>
        </w:tc>
      </w:tr>
      <w:tr w:rsidR="00D42370" w:rsidRPr="00E51A16" w14:paraId="4C266F82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4A065C6C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12745" w:type="dxa"/>
            <w:shd w:val="clear" w:color="auto" w:fill="auto"/>
          </w:tcPr>
          <w:p w14:paraId="71147286" w14:textId="77777777" w:rsidR="00D42370" w:rsidRPr="00A5005A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A5005A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Kandiel, T. A.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&amp; K. Takanabe (2016) Solvent-induced deposition of Cu–Ga–In–S nanocrystals onto a titanium dioxide surface for visible-light-driven photocatalytic hydrogen production. </w:t>
            </w:r>
            <w:r w:rsidRPr="00A5005A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Applied Catalysis B: Environmental,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184</w:t>
            </w:r>
            <w:r w:rsidRPr="00A5005A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264-269.</w:t>
            </w:r>
          </w:p>
          <w:p w14:paraId="387A6FF9" w14:textId="77777777" w:rsidR="00D42370" w:rsidRPr="001107A6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</w:p>
        </w:tc>
      </w:tr>
      <w:tr w:rsidR="00D42370" w:rsidRPr="00E51A16" w14:paraId="741241B8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7990B613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12745" w:type="dxa"/>
            <w:shd w:val="clear" w:color="auto" w:fill="auto"/>
          </w:tcPr>
          <w:p w14:paraId="3FA5EDAA" w14:textId="77777777" w:rsidR="00D42370" w:rsidRPr="00A5005A" w:rsidRDefault="00D42370" w:rsidP="00D42370">
            <w:pPr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  <w:r w:rsidRPr="00A5005A">
              <w:rPr>
                <w:rFonts w:asciiTheme="majorBidi" w:eastAsia="Calibri" w:hAnsiTheme="majorBidi" w:cstheme="majorBidi"/>
                <w:b/>
                <w:bCs/>
                <w:noProof/>
                <w:sz w:val="28"/>
                <w:szCs w:val="28"/>
              </w:rPr>
              <w:t>Kandiel, T. A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., G. A. Hutton &amp; E. Reisner (2016) Visible light driven hydrogen evolution with a noble metal free CuGa 2 In 3 S 8 nanoparticle system in water. </w:t>
            </w:r>
            <w:r w:rsidRPr="00A5005A">
              <w:rPr>
                <w:rFonts w:asciiTheme="majorBidi" w:eastAsia="Calibri" w:hAnsiTheme="majorBidi" w:cstheme="majorBidi"/>
                <w:i/>
                <w:noProof/>
                <w:sz w:val="28"/>
                <w:szCs w:val="28"/>
              </w:rPr>
              <w:t>Catalysis Science &amp; Technology,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6</w:t>
            </w:r>
            <w:r w:rsidRPr="00A5005A">
              <w:rPr>
                <w:rFonts w:asciiTheme="majorBidi" w:eastAsia="Calibri" w:hAnsiTheme="majorBidi" w:cstheme="majorBidi"/>
                <w:b/>
                <w:noProof/>
                <w:sz w:val="28"/>
                <w:szCs w:val="28"/>
              </w:rPr>
              <w:t>,</w:t>
            </w:r>
            <w:r w:rsidRPr="00A5005A"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  <w:t xml:space="preserve"> 6536-6541.</w:t>
            </w:r>
          </w:p>
          <w:p w14:paraId="5B9B68D9" w14:textId="77777777" w:rsidR="00D42370" w:rsidRPr="001107A6" w:rsidRDefault="00D42370" w:rsidP="00D42370">
            <w:pPr>
              <w:spacing w:after="200"/>
              <w:ind w:left="720" w:hanging="720"/>
              <w:rPr>
                <w:rFonts w:asciiTheme="majorBidi" w:eastAsia="Calibri" w:hAnsiTheme="majorBidi" w:cstheme="majorBidi"/>
                <w:noProof/>
                <w:sz w:val="28"/>
                <w:szCs w:val="28"/>
              </w:rPr>
            </w:pPr>
          </w:p>
        </w:tc>
      </w:tr>
      <w:tr w:rsidR="00D42370" w:rsidRPr="00E51A16" w14:paraId="253F258F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7B701777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6</w:t>
            </w:r>
          </w:p>
        </w:tc>
        <w:tc>
          <w:tcPr>
            <w:tcW w:w="12745" w:type="dxa"/>
            <w:shd w:val="clear" w:color="auto" w:fill="auto"/>
          </w:tcPr>
          <w:p w14:paraId="16413887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Mohamed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Bahaa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. G. Mahmoud, Copper oxide microstructures with hemisphere pineapple </w:t>
            </w:r>
          </w:p>
          <w:p w14:paraId="5F22561A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morphology for selective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amperometric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determination of Vitamin C (L-ascorbic acid) in human fluids, </w:t>
            </w:r>
          </w:p>
          <w:p w14:paraId="434E1317" w14:textId="77777777" w:rsidR="00D42370" w:rsidRPr="00FA68A0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Electroanalysis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>, 28, 2016, 2606 –2612.</w:t>
            </w:r>
          </w:p>
        </w:tc>
      </w:tr>
      <w:tr w:rsidR="00D42370" w:rsidRPr="00E51A16" w14:paraId="4B319DA5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0290AE61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7</w:t>
            </w:r>
          </w:p>
        </w:tc>
        <w:tc>
          <w:tcPr>
            <w:tcW w:w="12745" w:type="dxa"/>
            <w:shd w:val="clear" w:color="auto" w:fill="auto"/>
          </w:tcPr>
          <w:p w14:paraId="037E6109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Mohamed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Mohamed Ismael,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Rafat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M. El-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Khatib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Mostafa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Abdelnaeem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Mariam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Khalaf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 Natural </w:t>
            </w:r>
          </w:p>
          <w:p w14:paraId="225D46AD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betanin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dye extracted from bougainvillea flowers for the naked-eye detection of copper ions in water </w:t>
            </w:r>
          </w:p>
          <w:p w14:paraId="6F6D325A" w14:textId="77777777" w:rsidR="00D42370" w:rsidRPr="00BF344F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>samples, Analytical Methods, 8, 2016, 4977 – 4982.</w:t>
            </w:r>
          </w:p>
        </w:tc>
      </w:tr>
      <w:tr w:rsidR="00D42370" w:rsidRPr="00E51A16" w14:paraId="6CD25C80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4979973C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8</w:t>
            </w:r>
          </w:p>
        </w:tc>
        <w:tc>
          <w:tcPr>
            <w:tcW w:w="12745" w:type="dxa"/>
            <w:shd w:val="clear" w:color="auto" w:fill="auto"/>
          </w:tcPr>
          <w:p w14:paraId="58ABBFE6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Ali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Sdiri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Mohamed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Samir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Bouaziza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Sherif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 El-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Safty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Natural clayey adsorbent for selective removal </w:t>
            </w:r>
          </w:p>
          <w:p w14:paraId="4FEDB1FF" w14:textId="77777777" w:rsidR="00D42370" w:rsidRPr="00BF344F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>of lead from aqueous solutions, Applied Clay Science, 126, 2016, 89–97.</w:t>
            </w:r>
          </w:p>
        </w:tc>
      </w:tr>
      <w:tr w:rsidR="00D42370" w:rsidRPr="00E51A16" w14:paraId="71C9015E" w14:textId="77777777" w:rsidTr="00D42370">
        <w:trPr>
          <w:trHeight w:val="302"/>
        </w:trPr>
        <w:tc>
          <w:tcPr>
            <w:tcW w:w="688" w:type="dxa"/>
            <w:shd w:val="clear" w:color="auto" w:fill="auto"/>
          </w:tcPr>
          <w:p w14:paraId="5D3384AC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9</w:t>
            </w:r>
          </w:p>
        </w:tc>
        <w:tc>
          <w:tcPr>
            <w:tcW w:w="12745" w:type="dxa"/>
            <w:shd w:val="clear" w:color="auto" w:fill="auto"/>
          </w:tcPr>
          <w:p w14:paraId="1C75A329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Bahaa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. G. Mahmoud, Mohamed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Khairy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, Farouk A. </w:t>
            </w:r>
            <w:proofErr w:type="spellStart"/>
            <w:r w:rsidRPr="007241D5">
              <w:rPr>
                <w:rFonts w:asciiTheme="majorBidi" w:hAnsiTheme="majorBidi" w:cstheme="majorBidi"/>
                <w:sz w:val="28"/>
                <w:szCs w:val="28"/>
              </w:rPr>
              <w:t>Rashwan</w:t>
            </w:r>
            <w:proofErr w:type="spellEnd"/>
            <w:r w:rsidRPr="007241D5">
              <w:rPr>
                <w:rFonts w:asciiTheme="majorBidi" w:hAnsiTheme="majorBidi" w:cstheme="majorBidi"/>
                <w:sz w:val="28"/>
                <w:szCs w:val="28"/>
              </w:rPr>
              <w:t>, Christopher W. Foster, Craig E. Banks, Self-</w:t>
            </w:r>
          </w:p>
          <w:p w14:paraId="68012C37" w14:textId="77777777" w:rsidR="00D42370" w:rsidRPr="007241D5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 xml:space="preserve">assembly of porous copper oxide hierarchical nanostructures for selective determinations of glucose and </w:t>
            </w:r>
          </w:p>
          <w:p w14:paraId="100A2F65" w14:textId="77777777" w:rsidR="00D42370" w:rsidRPr="00BF344F" w:rsidRDefault="00D42370" w:rsidP="00D42370">
            <w:pPr>
              <w:spacing w:line="276" w:lineRule="auto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241D5">
              <w:rPr>
                <w:rFonts w:asciiTheme="majorBidi" w:hAnsiTheme="majorBidi" w:cstheme="majorBidi"/>
                <w:sz w:val="28"/>
                <w:szCs w:val="28"/>
              </w:rPr>
              <w:t>ascorbic acid, RSC Advances, 6, 2016, 14474-14482.</w:t>
            </w:r>
          </w:p>
        </w:tc>
      </w:tr>
    </w:tbl>
    <w:p w14:paraId="0D0E3662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0477F00" w14:textId="77777777" w:rsidR="00710AB7" w:rsidRDefault="00710AB7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1E00516" w14:textId="77777777" w:rsidR="00710AB7" w:rsidRDefault="00710AB7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A2FC7A1" w14:textId="77777777" w:rsidR="00710AB7" w:rsidRDefault="00710AB7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E327E89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087B176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CA51110" w14:textId="77777777" w:rsidR="00AE3A7D" w:rsidRDefault="00AE3A7D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38C48C4" w14:textId="77777777" w:rsidR="00AE3A7D" w:rsidRDefault="00AE3A7D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37D0324A" w14:textId="77777777" w:rsidR="00AE3A7D" w:rsidRDefault="00AE3A7D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926055E" w14:textId="77777777" w:rsidR="00AE3A7D" w:rsidRDefault="00AE3A7D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57C0CA91" w14:textId="77777777" w:rsidR="00AE3A7D" w:rsidRDefault="00AE3A7D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54A43389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4243F16" w14:textId="07EFE6EE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97AF1B5" w14:textId="1DB0E154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5C10EB6" w14:textId="42BAF532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95D636C" w14:textId="08F491B4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9866662" w14:textId="1DD1F831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B2B22AE" w14:textId="29C863AC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7A48B1D" w14:textId="0C43B6BF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CC67BF4" w14:textId="75D503EE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804B694" w14:textId="531BE614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EFF1FA0" w14:textId="77777777" w:rsidR="002F259F" w:rsidRDefault="002F259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C6D2893" w14:textId="77777777" w:rsidR="002F259F" w:rsidRDefault="002F259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2BA5502" w14:textId="77777777" w:rsidR="002F259F" w:rsidRDefault="002F259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174"/>
        <w:tblOverlap w:val="never"/>
        <w:tblW w:w="12758" w:type="dxa"/>
        <w:tblLook w:val="04A0" w:firstRow="1" w:lastRow="0" w:firstColumn="1" w:lastColumn="0" w:noHBand="0" w:noVBand="1"/>
      </w:tblPr>
      <w:tblGrid>
        <w:gridCol w:w="689"/>
        <w:gridCol w:w="3832"/>
        <w:gridCol w:w="1372"/>
        <w:gridCol w:w="1105"/>
        <w:gridCol w:w="972"/>
        <w:gridCol w:w="2344"/>
        <w:gridCol w:w="2444"/>
      </w:tblGrid>
      <w:tr w:rsidR="00D42370" w14:paraId="02BDD391" w14:textId="77777777" w:rsidTr="00D42370">
        <w:trPr>
          <w:trHeight w:val="704"/>
        </w:trPr>
        <w:tc>
          <w:tcPr>
            <w:tcW w:w="12758" w:type="dxa"/>
            <w:gridSpan w:val="7"/>
            <w:tcBorders>
              <w:bottom w:val="single" w:sz="4" w:space="0" w:color="auto"/>
            </w:tcBorders>
            <w:shd w:val="clear" w:color="auto" w:fill="F2F1E5" w:themeFill="accent5" w:themeFillTint="33"/>
            <w:vAlign w:val="center"/>
          </w:tcPr>
          <w:p w14:paraId="291AC329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Lab instruments</w:t>
            </w:r>
          </w:p>
        </w:tc>
      </w:tr>
      <w:tr w:rsidR="00D42370" w14:paraId="5CB44C32" w14:textId="77777777" w:rsidTr="00D42370">
        <w:trPr>
          <w:trHeight w:val="322"/>
        </w:trPr>
        <w:tc>
          <w:tcPr>
            <w:tcW w:w="689" w:type="dxa"/>
            <w:vMerge w:val="restart"/>
            <w:shd w:val="clear" w:color="auto" w:fill="F2F1E5" w:themeFill="accent5" w:themeFillTint="33"/>
            <w:vAlign w:val="center"/>
          </w:tcPr>
          <w:p w14:paraId="476A02B8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No.</w:t>
            </w:r>
          </w:p>
        </w:tc>
        <w:tc>
          <w:tcPr>
            <w:tcW w:w="3832" w:type="dxa"/>
            <w:vMerge w:val="restart"/>
            <w:shd w:val="clear" w:color="auto" w:fill="F2F1E5" w:themeFill="accent5" w:themeFillTint="33"/>
            <w:vAlign w:val="center"/>
          </w:tcPr>
          <w:p w14:paraId="48F72AA8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Device</w:t>
            </w:r>
          </w:p>
        </w:tc>
        <w:tc>
          <w:tcPr>
            <w:tcW w:w="1372" w:type="dxa"/>
            <w:vMerge w:val="restart"/>
            <w:shd w:val="clear" w:color="auto" w:fill="F2F1E5" w:themeFill="accent5" w:themeFillTint="33"/>
            <w:vAlign w:val="center"/>
          </w:tcPr>
          <w:p w14:paraId="4D2C4965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quantity</w:t>
            </w:r>
          </w:p>
        </w:tc>
        <w:tc>
          <w:tcPr>
            <w:tcW w:w="6865" w:type="dxa"/>
            <w:gridSpan w:val="4"/>
            <w:shd w:val="clear" w:color="auto" w:fill="F2F1E5" w:themeFill="accent5" w:themeFillTint="33"/>
            <w:vAlign w:val="center"/>
          </w:tcPr>
          <w:p w14:paraId="370883C7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Quality</w:t>
            </w:r>
          </w:p>
        </w:tc>
      </w:tr>
      <w:tr w:rsidR="00D42370" w14:paraId="4CC84A58" w14:textId="77777777" w:rsidTr="00D42370">
        <w:trPr>
          <w:trHeight w:val="337"/>
        </w:trPr>
        <w:tc>
          <w:tcPr>
            <w:tcW w:w="689" w:type="dxa"/>
            <w:vMerge/>
            <w:shd w:val="clear" w:color="auto" w:fill="F2F1E5" w:themeFill="accent5" w:themeFillTint="33"/>
            <w:vAlign w:val="center"/>
          </w:tcPr>
          <w:p w14:paraId="0BDC1161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3832" w:type="dxa"/>
            <w:vMerge/>
            <w:shd w:val="clear" w:color="auto" w:fill="F2F1E5" w:themeFill="accent5" w:themeFillTint="33"/>
            <w:vAlign w:val="center"/>
          </w:tcPr>
          <w:p w14:paraId="14936958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372" w:type="dxa"/>
            <w:vMerge/>
            <w:shd w:val="clear" w:color="auto" w:fill="F2F1E5" w:themeFill="accent5" w:themeFillTint="33"/>
            <w:vAlign w:val="center"/>
          </w:tcPr>
          <w:p w14:paraId="763D03CC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105" w:type="dxa"/>
            <w:shd w:val="clear" w:color="auto" w:fill="F2F1E5" w:themeFill="accent5" w:themeFillTint="33"/>
            <w:vAlign w:val="center"/>
          </w:tcPr>
          <w:p w14:paraId="1DC7971B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Good</w:t>
            </w:r>
          </w:p>
        </w:tc>
        <w:tc>
          <w:tcPr>
            <w:tcW w:w="972" w:type="dxa"/>
            <w:shd w:val="clear" w:color="auto" w:fill="F2F1E5" w:themeFill="accent5" w:themeFillTint="33"/>
            <w:vAlign w:val="center"/>
          </w:tcPr>
          <w:p w14:paraId="0CFCB32A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Poor</w:t>
            </w:r>
          </w:p>
        </w:tc>
        <w:tc>
          <w:tcPr>
            <w:tcW w:w="2344" w:type="dxa"/>
            <w:shd w:val="clear" w:color="auto" w:fill="F2F1E5" w:themeFill="accent5" w:themeFillTint="33"/>
            <w:vAlign w:val="center"/>
          </w:tcPr>
          <w:p w14:paraId="55720941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Need maintenance</w:t>
            </w:r>
          </w:p>
        </w:tc>
        <w:tc>
          <w:tcPr>
            <w:tcW w:w="2444" w:type="dxa"/>
            <w:shd w:val="clear" w:color="auto" w:fill="F2F1E5" w:themeFill="accent5" w:themeFillTint="33"/>
            <w:vAlign w:val="center"/>
          </w:tcPr>
          <w:p w14:paraId="12D9E8E5" w14:textId="77777777" w:rsidR="00D42370" w:rsidRPr="00AF291A" w:rsidRDefault="00D42370" w:rsidP="00D4237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AF291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malfunction</w:t>
            </w:r>
          </w:p>
        </w:tc>
      </w:tr>
      <w:tr w:rsidR="00D42370" w14:paraId="21E6703D" w14:textId="77777777" w:rsidTr="00D42370">
        <w:trPr>
          <w:trHeight w:val="322"/>
        </w:trPr>
        <w:tc>
          <w:tcPr>
            <w:tcW w:w="689" w:type="dxa"/>
          </w:tcPr>
          <w:p w14:paraId="3AD8F1CD" w14:textId="77777777" w:rsidR="00D42370" w:rsidRPr="00AF291A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AF291A"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3832" w:type="dxa"/>
          </w:tcPr>
          <w:p w14:paraId="2FC12B87" w14:textId="77777777" w:rsidR="00D42370" w:rsidRPr="00D5201A" w:rsidRDefault="00D42370" w:rsidP="00D42370">
            <w:pPr>
              <w:pStyle w:val="Heading4"/>
              <w:framePr w:hSpace="0" w:wrap="auto" w:vAnchor="margin" w:hAnchor="text" w:xAlign="left" w:yAlign="inline"/>
              <w:suppressOverlap w:val="0"/>
              <w:outlineLvl w:val="3"/>
              <w:rPr>
                <w:rFonts w:asciiTheme="majorBidi" w:hAnsiTheme="majorBidi" w:cstheme="majorBidi"/>
              </w:rPr>
            </w:pPr>
            <w:r w:rsidRPr="00D5201A">
              <w:rPr>
                <w:rFonts w:asciiTheme="majorBidi" w:hAnsiTheme="majorBidi" w:cstheme="majorBidi"/>
              </w:rPr>
              <w:t>Electrochemical workstation</w:t>
            </w:r>
          </w:p>
        </w:tc>
        <w:tc>
          <w:tcPr>
            <w:tcW w:w="1372" w:type="dxa"/>
          </w:tcPr>
          <w:p w14:paraId="20AF9CA8" w14:textId="77777777" w:rsidR="00D42370" w:rsidRPr="00891BE8" w:rsidRDefault="00D42370" w:rsidP="00D42370">
            <w:pPr>
              <w:jc w:val="center"/>
              <w:rPr>
                <w:rFonts w:ascii="Arial Narrow" w:hAnsi="Arial Narrow" w:cs="PT Bold Heading"/>
                <w:sz w:val="32"/>
                <w:szCs w:val="32"/>
              </w:rPr>
            </w:pPr>
            <w:r>
              <w:rPr>
                <w:rFonts w:ascii="Arial Narrow" w:hAnsi="Arial Narrow" w:cs="PT Bold Heading"/>
                <w:sz w:val="32"/>
                <w:szCs w:val="32"/>
              </w:rPr>
              <w:t>2</w:t>
            </w:r>
          </w:p>
        </w:tc>
        <w:tc>
          <w:tcPr>
            <w:tcW w:w="1105" w:type="dxa"/>
          </w:tcPr>
          <w:p w14:paraId="0C199EDE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4DF06937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1B013029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17A14BD2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7F093440" w14:textId="77777777" w:rsidTr="00D42370">
        <w:trPr>
          <w:trHeight w:val="322"/>
        </w:trPr>
        <w:tc>
          <w:tcPr>
            <w:tcW w:w="689" w:type="dxa"/>
          </w:tcPr>
          <w:p w14:paraId="206C8970" w14:textId="77777777" w:rsidR="00D42370" w:rsidRPr="00AF291A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AF291A"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3832" w:type="dxa"/>
          </w:tcPr>
          <w:p w14:paraId="7EE146C8" w14:textId="77777777" w:rsidR="00D42370" w:rsidRPr="00D5201A" w:rsidRDefault="00D42370" w:rsidP="00D4237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5201A">
              <w:rPr>
                <w:rFonts w:asciiTheme="majorBidi" w:hAnsiTheme="majorBidi" w:cstheme="majorBidi"/>
                <w:sz w:val="32"/>
                <w:szCs w:val="32"/>
              </w:rPr>
              <w:t>UV/Vis/NIR</w:t>
            </w:r>
          </w:p>
        </w:tc>
        <w:tc>
          <w:tcPr>
            <w:tcW w:w="1372" w:type="dxa"/>
          </w:tcPr>
          <w:p w14:paraId="2365503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PT Bold Heading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14:paraId="00C3BEB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7078B07F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6117EA8D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6D8E16AF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191C503C" w14:textId="77777777" w:rsidTr="00D42370">
        <w:trPr>
          <w:trHeight w:val="322"/>
        </w:trPr>
        <w:tc>
          <w:tcPr>
            <w:tcW w:w="689" w:type="dxa"/>
          </w:tcPr>
          <w:p w14:paraId="1F26850C" w14:textId="77777777" w:rsidR="00D42370" w:rsidRPr="00AF291A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AF291A"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3832" w:type="dxa"/>
          </w:tcPr>
          <w:p w14:paraId="23CAD256" w14:textId="77777777" w:rsidR="00D42370" w:rsidRPr="00D5201A" w:rsidRDefault="00D42370" w:rsidP="00D4237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201A">
              <w:rPr>
                <w:rFonts w:asciiTheme="majorBidi" w:hAnsiTheme="majorBidi" w:cstheme="majorBidi"/>
                <w:sz w:val="32"/>
                <w:szCs w:val="32"/>
              </w:rPr>
              <w:t>BElSorp</w:t>
            </w:r>
            <w:proofErr w:type="spellEnd"/>
            <w:r w:rsidRPr="00D5201A">
              <w:rPr>
                <w:rFonts w:asciiTheme="majorBidi" w:hAnsiTheme="majorBidi" w:cstheme="majorBidi"/>
                <w:sz w:val="32"/>
                <w:szCs w:val="32"/>
              </w:rPr>
              <w:t xml:space="preserve"> instrument </w:t>
            </w:r>
          </w:p>
        </w:tc>
        <w:tc>
          <w:tcPr>
            <w:tcW w:w="1372" w:type="dxa"/>
          </w:tcPr>
          <w:p w14:paraId="36F3F0D4" w14:textId="77777777" w:rsidR="00D42370" w:rsidRPr="007312A5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14:paraId="476AC8B6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66A2C3D5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0D3FBAC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60EDAD40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3F207A96" w14:textId="77777777" w:rsidTr="00D42370">
        <w:trPr>
          <w:trHeight w:val="322"/>
        </w:trPr>
        <w:tc>
          <w:tcPr>
            <w:tcW w:w="689" w:type="dxa"/>
          </w:tcPr>
          <w:p w14:paraId="6E3EDB6C" w14:textId="77777777" w:rsidR="00D42370" w:rsidRPr="00AF291A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AF291A">
              <w:rPr>
                <w:rFonts w:ascii="Arial Narrow" w:hAnsi="Arial Narrow" w:cs="PT Bold Heading"/>
                <w:sz w:val="28"/>
                <w:szCs w:val="28"/>
              </w:rPr>
              <w:t>4</w:t>
            </w:r>
          </w:p>
        </w:tc>
        <w:tc>
          <w:tcPr>
            <w:tcW w:w="3832" w:type="dxa"/>
          </w:tcPr>
          <w:p w14:paraId="7C749EF7" w14:textId="77777777" w:rsidR="00D42370" w:rsidRPr="00D5201A" w:rsidRDefault="00D42370" w:rsidP="00D4237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5201A">
              <w:rPr>
                <w:rFonts w:asciiTheme="majorBidi" w:hAnsiTheme="majorBidi" w:cstheme="majorBidi"/>
                <w:sz w:val="32"/>
                <w:szCs w:val="32"/>
              </w:rPr>
              <w:t xml:space="preserve">Muffle furnace </w:t>
            </w:r>
          </w:p>
        </w:tc>
        <w:tc>
          <w:tcPr>
            <w:tcW w:w="1372" w:type="dxa"/>
          </w:tcPr>
          <w:p w14:paraId="210356C1" w14:textId="77777777" w:rsidR="00D42370" w:rsidRPr="001E216C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14:paraId="1823E8AE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34A22863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4BF43B40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7391E58E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0F60638A" w14:textId="77777777" w:rsidTr="00D42370">
        <w:trPr>
          <w:trHeight w:val="322"/>
        </w:trPr>
        <w:tc>
          <w:tcPr>
            <w:tcW w:w="689" w:type="dxa"/>
          </w:tcPr>
          <w:p w14:paraId="5C0BAC06" w14:textId="77777777" w:rsidR="00D42370" w:rsidRPr="001E216C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 w:rsidRPr="001E216C">
              <w:rPr>
                <w:rFonts w:ascii="Arial Narrow" w:hAnsi="Arial Narrow" w:cs="PT Bold Heading"/>
                <w:sz w:val="28"/>
                <w:szCs w:val="28"/>
              </w:rPr>
              <w:t>5</w:t>
            </w:r>
          </w:p>
        </w:tc>
        <w:tc>
          <w:tcPr>
            <w:tcW w:w="3832" w:type="dxa"/>
          </w:tcPr>
          <w:p w14:paraId="46D352B9" w14:textId="77777777" w:rsidR="00D42370" w:rsidRPr="00D5201A" w:rsidRDefault="00D42370" w:rsidP="00D4237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5201A">
              <w:rPr>
                <w:rFonts w:asciiTheme="majorBidi" w:hAnsiTheme="majorBidi" w:cstheme="majorBidi"/>
                <w:sz w:val="32"/>
                <w:szCs w:val="32"/>
              </w:rPr>
              <w:t>Drying furnace</w:t>
            </w:r>
          </w:p>
        </w:tc>
        <w:tc>
          <w:tcPr>
            <w:tcW w:w="1372" w:type="dxa"/>
          </w:tcPr>
          <w:p w14:paraId="3419564E" w14:textId="77777777" w:rsidR="00D42370" w:rsidRPr="001E216C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3</w:t>
            </w:r>
          </w:p>
        </w:tc>
        <w:tc>
          <w:tcPr>
            <w:tcW w:w="1105" w:type="dxa"/>
          </w:tcPr>
          <w:p w14:paraId="4B10B2AC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5AA33D22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436D3A96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506D6249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6FA65691" w14:textId="77777777" w:rsidTr="00D42370">
        <w:trPr>
          <w:trHeight w:val="322"/>
        </w:trPr>
        <w:tc>
          <w:tcPr>
            <w:tcW w:w="689" w:type="dxa"/>
          </w:tcPr>
          <w:p w14:paraId="7FD75083" w14:textId="77777777" w:rsidR="00D42370" w:rsidRPr="001E216C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6</w:t>
            </w:r>
          </w:p>
        </w:tc>
        <w:tc>
          <w:tcPr>
            <w:tcW w:w="3832" w:type="dxa"/>
          </w:tcPr>
          <w:p w14:paraId="0238B851" w14:textId="77777777" w:rsidR="00D42370" w:rsidRPr="00D5201A" w:rsidRDefault="00D42370" w:rsidP="00D42370">
            <w:pP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5201A">
              <w:rPr>
                <w:rFonts w:asciiTheme="majorBidi" w:hAnsiTheme="majorBidi" w:cstheme="majorBidi"/>
                <w:sz w:val="32"/>
                <w:szCs w:val="32"/>
              </w:rPr>
              <w:t xml:space="preserve">Tube furnace </w:t>
            </w:r>
          </w:p>
        </w:tc>
        <w:tc>
          <w:tcPr>
            <w:tcW w:w="1372" w:type="dxa"/>
          </w:tcPr>
          <w:p w14:paraId="55039F51" w14:textId="77777777" w:rsidR="00D42370" w:rsidRPr="001E216C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14:paraId="0703C07F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35FC78FE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31BA6C3C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57D709F8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114AA9F1" w14:textId="77777777" w:rsidTr="00D42370">
        <w:trPr>
          <w:trHeight w:val="322"/>
        </w:trPr>
        <w:tc>
          <w:tcPr>
            <w:tcW w:w="689" w:type="dxa"/>
          </w:tcPr>
          <w:p w14:paraId="5B53F2F5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7</w:t>
            </w:r>
          </w:p>
        </w:tc>
        <w:tc>
          <w:tcPr>
            <w:tcW w:w="3832" w:type="dxa"/>
          </w:tcPr>
          <w:p w14:paraId="3E9C8BA1" w14:textId="77777777" w:rsidR="00D42370" w:rsidRPr="00D5201A" w:rsidRDefault="00D42370" w:rsidP="00D42370">
            <w:pPr>
              <w:pBdr>
                <w:bottom w:val="single" w:sz="6" w:space="0" w:color="A2A9B1"/>
              </w:pBd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5201A">
              <w:rPr>
                <w:rFonts w:asciiTheme="majorBidi" w:hAnsiTheme="majorBidi" w:cstheme="majorBidi"/>
                <w:sz w:val="32"/>
                <w:szCs w:val="32"/>
              </w:rPr>
              <w:t>Hot Plate with stirrer</w:t>
            </w:r>
          </w:p>
        </w:tc>
        <w:tc>
          <w:tcPr>
            <w:tcW w:w="1372" w:type="dxa"/>
          </w:tcPr>
          <w:p w14:paraId="16A5652D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2</w:t>
            </w:r>
          </w:p>
        </w:tc>
        <w:tc>
          <w:tcPr>
            <w:tcW w:w="1105" w:type="dxa"/>
          </w:tcPr>
          <w:p w14:paraId="62271FF9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12028F3E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073DF3B3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6EBADA03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0DAEF564" w14:textId="77777777" w:rsidTr="00D42370">
        <w:trPr>
          <w:trHeight w:val="322"/>
        </w:trPr>
        <w:tc>
          <w:tcPr>
            <w:tcW w:w="689" w:type="dxa"/>
          </w:tcPr>
          <w:p w14:paraId="786637F9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8</w:t>
            </w:r>
          </w:p>
        </w:tc>
        <w:tc>
          <w:tcPr>
            <w:tcW w:w="3832" w:type="dxa"/>
          </w:tcPr>
          <w:p w14:paraId="047E38DB" w14:textId="77777777" w:rsidR="00D42370" w:rsidRPr="00D5201A" w:rsidRDefault="00D42370" w:rsidP="00D42370">
            <w:pPr>
              <w:pBdr>
                <w:bottom w:val="single" w:sz="6" w:space="0" w:color="A2A9B1"/>
              </w:pBd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proofErr w:type="spellStart"/>
            <w:r w:rsidRPr="00D5201A">
              <w:rPr>
                <w:rFonts w:asciiTheme="majorBidi" w:hAnsiTheme="majorBidi" w:cstheme="majorBidi"/>
                <w:sz w:val="32"/>
                <w:szCs w:val="32"/>
              </w:rPr>
              <w:t>Ultrasonicator</w:t>
            </w:r>
            <w:proofErr w:type="spellEnd"/>
          </w:p>
        </w:tc>
        <w:tc>
          <w:tcPr>
            <w:tcW w:w="1372" w:type="dxa"/>
          </w:tcPr>
          <w:p w14:paraId="7957E486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14:paraId="3BE6E702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137F09"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24391B29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3DD3A8CB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7BFF56B9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40D022CF" w14:textId="77777777" w:rsidTr="00D42370">
        <w:trPr>
          <w:trHeight w:val="322"/>
        </w:trPr>
        <w:tc>
          <w:tcPr>
            <w:tcW w:w="689" w:type="dxa"/>
          </w:tcPr>
          <w:p w14:paraId="0C08AC50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9</w:t>
            </w:r>
          </w:p>
        </w:tc>
        <w:tc>
          <w:tcPr>
            <w:tcW w:w="3832" w:type="dxa"/>
          </w:tcPr>
          <w:p w14:paraId="43C72844" w14:textId="77777777" w:rsidR="00D42370" w:rsidRPr="00D5201A" w:rsidRDefault="00D42370" w:rsidP="00D42370">
            <w:pPr>
              <w:pBdr>
                <w:bottom w:val="single" w:sz="6" w:space="0" w:color="A2A9B1"/>
              </w:pBd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5201A">
              <w:rPr>
                <w:rFonts w:asciiTheme="majorBidi" w:hAnsiTheme="majorBidi" w:cstheme="majorBidi"/>
                <w:sz w:val="32"/>
                <w:szCs w:val="32"/>
              </w:rPr>
              <w:t xml:space="preserve">Centrifuge </w:t>
            </w:r>
          </w:p>
        </w:tc>
        <w:tc>
          <w:tcPr>
            <w:tcW w:w="1372" w:type="dxa"/>
          </w:tcPr>
          <w:p w14:paraId="4A60A32D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14:paraId="7860D374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359D0EBD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654B3D67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127F82F8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  <w:tr w:rsidR="00D42370" w14:paraId="6AFD6CEB" w14:textId="77777777" w:rsidTr="00D42370">
        <w:trPr>
          <w:trHeight w:val="322"/>
        </w:trPr>
        <w:tc>
          <w:tcPr>
            <w:tcW w:w="689" w:type="dxa"/>
          </w:tcPr>
          <w:p w14:paraId="0BD43A51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10</w:t>
            </w:r>
          </w:p>
        </w:tc>
        <w:tc>
          <w:tcPr>
            <w:tcW w:w="3832" w:type="dxa"/>
          </w:tcPr>
          <w:p w14:paraId="67CDE41B" w14:textId="77777777" w:rsidR="00D42370" w:rsidRPr="00D5201A" w:rsidRDefault="00D42370" w:rsidP="00D42370">
            <w:pPr>
              <w:pBdr>
                <w:bottom w:val="single" w:sz="6" w:space="0" w:color="A2A9B1"/>
              </w:pBdr>
              <w:jc w:val="both"/>
              <w:rPr>
                <w:rFonts w:asciiTheme="majorBidi" w:hAnsiTheme="majorBidi" w:cstheme="majorBidi"/>
                <w:sz w:val="32"/>
                <w:szCs w:val="32"/>
              </w:rPr>
            </w:pPr>
            <w:r w:rsidRPr="00D5201A">
              <w:rPr>
                <w:rFonts w:asciiTheme="majorBidi" w:hAnsiTheme="majorBidi" w:cstheme="majorBidi"/>
                <w:sz w:val="32"/>
                <w:szCs w:val="32"/>
              </w:rPr>
              <w:t>Digital balance</w:t>
            </w:r>
          </w:p>
        </w:tc>
        <w:tc>
          <w:tcPr>
            <w:tcW w:w="1372" w:type="dxa"/>
          </w:tcPr>
          <w:p w14:paraId="60B4BFDD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sz w:val="28"/>
                <w:szCs w:val="28"/>
              </w:rPr>
            </w:pPr>
            <w:r>
              <w:rPr>
                <w:rFonts w:ascii="Arial Narrow" w:hAnsi="Arial Narrow" w:cs="PT Bold Heading"/>
                <w:sz w:val="28"/>
                <w:szCs w:val="28"/>
              </w:rPr>
              <w:t>1</w:t>
            </w:r>
          </w:p>
        </w:tc>
        <w:tc>
          <w:tcPr>
            <w:tcW w:w="1105" w:type="dxa"/>
          </w:tcPr>
          <w:p w14:paraId="11317C3F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PT Bold Heading" w:hint="cs"/>
                <w:b/>
                <w:bCs/>
                <w:sz w:val="28"/>
                <w:szCs w:val="28"/>
              </w:rPr>
              <w:t>√</w:t>
            </w:r>
          </w:p>
        </w:tc>
        <w:tc>
          <w:tcPr>
            <w:tcW w:w="972" w:type="dxa"/>
          </w:tcPr>
          <w:p w14:paraId="32783323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344" w:type="dxa"/>
          </w:tcPr>
          <w:p w14:paraId="484E8CAC" w14:textId="77777777" w:rsidR="00D42370" w:rsidRDefault="00D42370" w:rsidP="00D42370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2444" w:type="dxa"/>
          </w:tcPr>
          <w:p w14:paraId="08777CDA" w14:textId="77777777" w:rsidR="00D42370" w:rsidRDefault="00D42370" w:rsidP="00D42370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</w:tr>
    </w:tbl>
    <w:p w14:paraId="715C241C" w14:textId="77777777" w:rsidR="002F259F" w:rsidRDefault="002F259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6E24612" w14:textId="77777777" w:rsidR="002F259F" w:rsidRDefault="002F259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1A72323" w14:textId="77777777" w:rsidR="002F259F" w:rsidRDefault="002F259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0568154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814B10F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511D552A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  <w:rtl/>
        </w:rPr>
      </w:pPr>
    </w:p>
    <w:p w14:paraId="5DAB0AA6" w14:textId="77777777" w:rsidR="0093019A" w:rsidRDefault="0093019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74D4068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FBE3E27" w14:textId="77777777" w:rsidR="00A87B0F" w:rsidRDefault="00A87B0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D2D72A3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AC67F70" w14:textId="77777777" w:rsidR="005C5162" w:rsidRDefault="005C5162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5C13CF7E" w14:textId="77777777" w:rsidR="005C5162" w:rsidRDefault="005C5162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F0BEC83" w14:textId="77777777" w:rsidR="005C5162" w:rsidRDefault="005C5162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77D5255" w14:textId="77777777" w:rsidR="005C5162" w:rsidRDefault="005C5162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4298199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15AA23E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9D6AAA2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3C090888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4587FF7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EF164E3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DB84C15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24B7F98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556ACC60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D2F56EA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C263942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16F6256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231E37F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3EDFF398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963541E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2B42415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XSpec="center" w:tblpY="-334"/>
        <w:tblW w:w="0" w:type="auto"/>
        <w:tblLook w:val="04A0" w:firstRow="1" w:lastRow="0" w:firstColumn="1" w:lastColumn="0" w:noHBand="0" w:noVBand="1"/>
      </w:tblPr>
      <w:tblGrid>
        <w:gridCol w:w="2943"/>
        <w:gridCol w:w="4145"/>
        <w:gridCol w:w="6203"/>
      </w:tblGrid>
      <w:tr w:rsidR="00C67D23" w14:paraId="54A0667B" w14:textId="77777777" w:rsidTr="00C67D23">
        <w:trPr>
          <w:trHeight w:val="701"/>
        </w:trPr>
        <w:tc>
          <w:tcPr>
            <w:tcW w:w="13291" w:type="dxa"/>
            <w:gridSpan w:val="3"/>
            <w:tcBorders>
              <w:bottom w:val="single" w:sz="4" w:space="0" w:color="auto"/>
            </w:tcBorders>
            <w:shd w:val="clear" w:color="auto" w:fill="F2F1E5" w:themeFill="accent5" w:themeFillTint="33"/>
            <w:vAlign w:val="center"/>
          </w:tcPr>
          <w:p w14:paraId="65D5C2D6" w14:textId="1C3CA96F" w:rsidR="00C67D23" w:rsidRDefault="00C67D23" w:rsidP="00C67D23">
            <w:pPr>
              <w:jc w:val="center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 w:rsidRPr="008F6C08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Instruments Description</w:t>
            </w:r>
          </w:p>
        </w:tc>
      </w:tr>
      <w:tr w:rsidR="00931FEC" w14:paraId="2A0E61F2" w14:textId="77777777" w:rsidTr="00C67D23">
        <w:trPr>
          <w:trHeight w:val="318"/>
        </w:trPr>
        <w:tc>
          <w:tcPr>
            <w:tcW w:w="2943" w:type="dxa"/>
            <w:shd w:val="clear" w:color="auto" w:fill="F2F1E5" w:themeFill="accent5" w:themeFillTint="33"/>
          </w:tcPr>
          <w:p w14:paraId="7193F735" w14:textId="4C449EDE" w:rsidR="00931FEC" w:rsidRPr="008A1F19" w:rsidRDefault="00B66E20" w:rsidP="00B66E20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A1F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Device 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4145" w:type="dxa"/>
            <w:shd w:val="clear" w:color="auto" w:fill="F2F1E5" w:themeFill="accent5" w:themeFillTint="33"/>
          </w:tcPr>
          <w:p w14:paraId="28885540" w14:textId="5BD410C3" w:rsidR="00931FEC" w:rsidRPr="008A1F19" w:rsidRDefault="00931FEC" w:rsidP="006420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A1F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Device image</w:t>
            </w:r>
          </w:p>
        </w:tc>
        <w:tc>
          <w:tcPr>
            <w:tcW w:w="6203" w:type="dxa"/>
            <w:shd w:val="clear" w:color="auto" w:fill="F2F1E5" w:themeFill="accent5" w:themeFillTint="33"/>
          </w:tcPr>
          <w:p w14:paraId="113B468E" w14:textId="337B453C" w:rsidR="00931FEC" w:rsidRPr="008A1F19" w:rsidRDefault="00931FEC" w:rsidP="0064204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8A1F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Description /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</w:t>
            </w:r>
            <w:r w:rsidRPr="008A1F19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use</w:t>
            </w:r>
          </w:p>
        </w:tc>
      </w:tr>
      <w:tr w:rsidR="00D5201A" w14:paraId="55C332CF" w14:textId="77777777" w:rsidTr="00424DFC">
        <w:trPr>
          <w:trHeight w:val="273"/>
        </w:trPr>
        <w:tc>
          <w:tcPr>
            <w:tcW w:w="2943" w:type="dxa"/>
          </w:tcPr>
          <w:p w14:paraId="17033CE3" w14:textId="4D37369D" w:rsidR="00D5201A" w:rsidRPr="007342CD" w:rsidRDefault="00D5201A" w:rsidP="00D520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>Electrochemical workstation</w:t>
            </w:r>
          </w:p>
        </w:tc>
        <w:tc>
          <w:tcPr>
            <w:tcW w:w="4145" w:type="dxa"/>
          </w:tcPr>
          <w:p w14:paraId="72438908" w14:textId="77777777" w:rsidR="00D5201A" w:rsidRPr="005249B0" w:rsidRDefault="00D5201A" w:rsidP="00D5201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03" w:type="dxa"/>
          </w:tcPr>
          <w:p w14:paraId="23ECFD6E" w14:textId="22F8C6AA" w:rsidR="00D5201A" w:rsidRPr="005F4A18" w:rsidRDefault="00107C51" w:rsidP="00D5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Electrochemical measurements including CV, LSV, CA, DPV, </w:t>
            </w:r>
            <w:r w:rsidR="003E6547">
              <w:rPr>
                <w:rFonts w:ascii="Times New Roman" w:hAnsi="Times New Roman" w:cs="Times New Roman"/>
                <w:sz w:val="28"/>
                <w:szCs w:val="28"/>
              </w:rPr>
              <w:t>SWV, EIS</w:t>
            </w:r>
          </w:p>
        </w:tc>
      </w:tr>
      <w:tr w:rsidR="00D5201A" w14:paraId="096805A7" w14:textId="77777777" w:rsidTr="00424DFC">
        <w:trPr>
          <w:trHeight w:val="273"/>
        </w:trPr>
        <w:tc>
          <w:tcPr>
            <w:tcW w:w="2943" w:type="dxa"/>
          </w:tcPr>
          <w:p w14:paraId="3E7B5388" w14:textId="5A371354" w:rsidR="00D5201A" w:rsidRPr="007342CD" w:rsidRDefault="00D5201A" w:rsidP="00D5201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>UV/Vis/NIR</w:t>
            </w:r>
          </w:p>
        </w:tc>
        <w:tc>
          <w:tcPr>
            <w:tcW w:w="4145" w:type="dxa"/>
          </w:tcPr>
          <w:p w14:paraId="04D048C6" w14:textId="547F9B72" w:rsidR="00D5201A" w:rsidRPr="005249B0" w:rsidRDefault="00D5201A" w:rsidP="00D5201A">
            <w:pPr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6203" w:type="dxa"/>
          </w:tcPr>
          <w:p w14:paraId="45848ED3" w14:textId="629A600C" w:rsidR="003E6547" w:rsidRPr="00C67D23" w:rsidRDefault="003E6547" w:rsidP="00D62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6547">
              <w:rPr>
                <w:rFonts w:ascii="Times New Roman" w:hAnsi="Times New Roman" w:cs="Times New Roman"/>
                <w:sz w:val="28"/>
                <w:szCs w:val="28"/>
              </w:rPr>
              <w:t>Photometric measurements for liquids and solid samples</w:t>
            </w:r>
          </w:p>
        </w:tc>
      </w:tr>
      <w:tr w:rsidR="00D5201A" w14:paraId="2534FC36" w14:textId="77777777" w:rsidTr="00424DFC">
        <w:trPr>
          <w:trHeight w:val="318"/>
        </w:trPr>
        <w:tc>
          <w:tcPr>
            <w:tcW w:w="2943" w:type="dxa"/>
          </w:tcPr>
          <w:p w14:paraId="6F2AE3DB" w14:textId="61A1013C" w:rsidR="00D5201A" w:rsidRPr="007342CD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4"/>
                <w:szCs w:val="24"/>
              </w:rPr>
            </w:pPr>
            <w:proofErr w:type="spellStart"/>
            <w:r w:rsidRPr="007342CD">
              <w:rPr>
                <w:rFonts w:asciiTheme="majorBidi" w:hAnsiTheme="majorBidi" w:cstheme="majorBidi"/>
                <w:sz w:val="24"/>
                <w:szCs w:val="24"/>
              </w:rPr>
              <w:t>BElSorp</w:t>
            </w:r>
            <w:proofErr w:type="spellEnd"/>
            <w:r w:rsidRPr="007342CD">
              <w:rPr>
                <w:rFonts w:asciiTheme="majorBidi" w:hAnsiTheme="majorBidi" w:cstheme="majorBidi"/>
                <w:sz w:val="24"/>
                <w:szCs w:val="24"/>
              </w:rPr>
              <w:t xml:space="preserve"> instrument </w:t>
            </w:r>
          </w:p>
        </w:tc>
        <w:tc>
          <w:tcPr>
            <w:tcW w:w="4145" w:type="dxa"/>
          </w:tcPr>
          <w:p w14:paraId="76AD98B4" w14:textId="1C40708F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7CC824B4" w14:textId="0B966BFB" w:rsidR="00D5201A" w:rsidRPr="003E6547" w:rsidRDefault="003E6547" w:rsidP="003E6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Surface area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measurment</w:t>
            </w:r>
            <w:proofErr w:type="spellEnd"/>
          </w:p>
        </w:tc>
      </w:tr>
      <w:tr w:rsidR="00D5201A" w14:paraId="483AFA91" w14:textId="77777777" w:rsidTr="00424DFC">
        <w:trPr>
          <w:trHeight w:val="318"/>
        </w:trPr>
        <w:tc>
          <w:tcPr>
            <w:tcW w:w="2943" w:type="dxa"/>
          </w:tcPr>
          <w:p w14:paraId="140D3590" w14:textId="6764F6E6" w:rsidR="00D5201A" w:rsidRPr="007342CD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4"/>
                <w:szCs w:val="24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 xml:space="preserve">Muffle furnace </w:t>
            </w:r>
          </w:p>
        </w:tc>
        <w:tc>
          <w:tcPr>
            <w:tcW w:w="4145" w:type="dxa"/>
          </w:tcPr>
          <w:p w14:paraId="7CBC6FF7" w14:textId="5B743474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64205A74" w14:textId="00D1643E" w:rsidR="00D5201A" w:rsidRPr="003E6547" w:rsidRDefault="003E6547" w:rsidP="003E6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Calcination of the solid samples at high temperatures</w:t>
            </w:r>
            <w:r w:rsidR="00983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83C1F"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 w:rsidR="00983C1F">
              <w:rPr>
                <w:rFonts w:ascii="Times New Roman" w:hAnsi="Times New Roman" w:cs="Times New Roman"/>
                <w:sz w:val="28"/>
                <w:szCs w:val="28"/>
              </w:rPr>
              <w:t xml:space="preserve"> 1200 </w:t>
            </w:r>
            <w:proofErr w:type="spellStart"/>
            <w:r w:rsidR="00983C1F" w:rsidRPr="00983C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 w:rsidR="00983C1F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</w:p>
        </w:tc>
      </w:tr>
      <w:tr w:rsidR="00D5201A" w14:paraId="5D359B91" w14:textId="77777777" w:rsidTr="00424DFC">
        <w:trPr>
          <w:trHeight w:val="318"/>
        </w:trPr>
        <w:tc>
          <w:tcPr>
            <w:tcW w:w="2943" w:type="dxa"/>
          </w:tcPr>
          <w:p w14:paraId="173B1876" w14:textId="2760BD55" w:rsidR="00D5201A" w:rsidRPr="007342CD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4"/>
                <w:szCs w:val="24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>Drying furnace</w:t>
            </w:r>
          </w:p>
        </w:tc>
        <w:tc>
          <w:tcPr>
            <w:tcW w:w="4145" w:type="dxa"/>
          </w:tcPr>
          <w:p w14:paraId="19AB7222" w14:textId="59CC8C9C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61463394" w14:textId="3EE56145" w:rsidR="00D5201A" w:rsidRPr="00867A07" w:rsidRDefault="00983C1F" w:rsidP="00D5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Drying of samples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300 </w:t>
            </w:r>
            <w:proofErr w:type="spellStart"/>
            <w:r w:rsidRPr="00983C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</w:p>
        </w:tc>
      </w:tr>
      <w:tr w:rsidR="00D5201A" w14:paraId="07F54FDC" w14:textId="77777777" w:rsidTr="00424DFC">
        <w:trPr>
          <w:trHeight w:val="318"/>
        </w:trPr>
        <w:tc>
          <w:tcPr>
            <w:tcW w:w="2943" w:type="dxa"/>
          </w:tcPr>
          <w:p w14:paraId="40BBB1E3" w14:textId="454C2F4F" w:rsidR="00D5201A" w:rsidRPr="007342CD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4"/>
                <w:szCs w:val="24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 xml:space="preserve">Tube furnace </w:t>
            </w:r>
          </w:p>
        </w:tc>
        <w:tc>
          <w:tcPr>
            <w:tcW w:w="4145" w:type="dxa"/>
          </w:tcPr>
          <w:p w14:paraId="6C9DEB9B" w14:textId="51262DE6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016482A9" w14:textId="2A358697" w:rsidR="00D5201A" w:rsidRPr="00867A07" w:rsidRDefault="00983C1F" w:rsidP="00D520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Calcination of the solid samples at high temperatures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upto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1200 </w:t>
            </w:r>
            <w:proofErr w:type="spellStart"/>
            <w:r w:rsidRPr="00983C1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proofErr w:type="spellEnd"/>
          </w:p>
        </w:tc>
      </w:tr>
      <w:tr w:rsidR="00D5201A" w14:paraId="19CA9CB3" w14:textId="77777777" w:rsidTr="00424DFC">
        <w:trPr>
          <w:trHeight w:val="318"/>
        </w:trPr>
        <w:tc>
          <w:tcPr>
            <w:tcW w:w="2943" w:type="dxa"/>
          </w:tcPr>
          <w:p w14:paraId="63D6443D" w14:textId="16BFC3D7" w:rsidR="00D5201A" w:rsidRPr="007342CD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4"/>
                <w:szCs w:val="24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>Hot Plate with stirrer</w:t>
            </w:r>
          </w:p>
        </w:tc>
        <w:tc>
          <w:tcPr>
            <w:tcW w:w="4145" w:type="dxa"/>
          </w:tcPr>
          <w:p w14:paraId="690562D1" w14:textId="7BA4296D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2FBF895E" w14:textId="77777777" w:rsidR="00D62D04" w:rsidRDefault="00D62D04" w:rsidP="00D62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Preparation of nanoparticles</w:t>
            </w:r>
          </w:p>
          <w:p w14:paraId="401A0BDF" w14:textId="77777777" w:rsidR="00D62D04" w:rsidRDefault="00D62D04" w:rsidP="00D62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Mixing of solutions</w:t>
            </w:r>
          </w:p>
          <w:p w14:paraId="0EACE49A" w14:textId="1F1B56FC" w:rsidR="00D5201A" w:rsidRPr="00D62D04" w:rsidRDefault="00D62D04" w:rsidP="00D62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Batch adsorption experiment</w:t>
            </w:r>
            <w:r w:rsidR="00D5201A" w:rsidRPr="00D62D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201A" w14:paraId="02A3F829" w14:textId="77777777" w:rsidTr="00424DFC">
        <w:trPr>
          <w:trHeight w:val="318"/>
        </w:trPr>
        <w:tc>
          <w:tcPr>
            <w:tcW w:w="2943" w:type="dxa"/>
          </w:tcPr>
          <w:p w14:paraId="09100EEE" w14:textId="42464174" w:rsidR="00D5201A" w:rsidRPr="007342CD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4"/>
                <w:szCs w:val="24"/>
              </w:rPr>
            </w:pPr>
            <w:proofErr w:type="spellStart"/>
            <w:r w:rsidRPr="007342CD">
              <w:rPr>
                <w:rFonts w:asciiTheme="majorBidi" w:hAnsiTheme="majorBidi" w:cstheme="majorBidi"/>
                <w:sz w:val="24"/>
                <w:szCs w:val="24"/>
              </w:rPr>
              <w:t>Ultrasonicator</w:t>
            </w:r>
            <w:proofErr w:type="spellEnd"/>
          </w:p>
        </w:tc>
        <w:tc>
          <w:tcPr>
            <w:tcW w:w="4145" w:type="dxa"/>
          </w:tcPr>
          <w:p w14:paraId="0CEA2DB6" w14:textId="2E04CBED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0EE858D1" w14:textId="2ED5A2FE" w:rsidR="00D5201A" w:rsidRPr="00867A07" w:rsidRDefault="00D62D04" w:rsidP="00D62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Mixing of solutions</w:t>
            </w:r>
          </w:p>
        </w:tc>
      </w:tr>
      <w:tr w:rsidR="00D5201A" w14:paraId="4A60CF6C" w14:textId="77777777" w:rsidTr="00424DFC">
        <w:trPr>
          <w:trHeight w:val="318"/>
        </w:trPr>
        <w:tc>
          <w:tcPr>
            <w:tcW w:w="2943" w:type="dxa"/>
          </w:tcPr>
          <w:p w14:paraId="12791BC3" w14:textId="14D19DCA" w:rsidR="00D5201A" w:rsidRPr="007342CD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4"/>
                <w:szCs w:val="24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 xml:space="preserve">Centrifuge </w:t>
            </w:r>
          </w:p>
        </w:tc>
        <w:tc>
          <w:tcPr>
            <w:tcW w:w="4145" w:type="dxa"/>
          </w:tcPr>
          <w:p w14:paraId="6773F324" w14:textId="504958B8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66439966" w14:textId="2E5AF330" w:rsidR="00D5201A" w:rsidRDefault="00D62D04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Separation of nanoparticles</w:t>
            </w:r>
          </w:p>
        </w:tc>
      </w:tr>
      <w:tr w:rsidR="00D5201A" w14:paraId="7DB7F108" w14:textId="77777777" w:rsidTr="00424DFC">
        <w:trPr>
          <w:trHeight w:val="318"/>
        </w:trPr>
        <w:tc>
          <w:tcPr>
            <w:tcW w:w="2943" w:type="dxa"/>
          </w:tcPr>
          <w:p w14:paraId="2E724157" w14:textId="14A6C056" w:rsidR="00D5201A" w:rsidRPr="007342CD" w:rsidRDefault="00D5201A" w:rsidP="00D5201A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7342CD">
              <w:rPr>
                <w:rFonts w:asciiTheme="majorBidi" w:hAnsiTheme="majorBidi" w:cstheme="majorBidi"/>
                <w:sz w:val="24"/>
                <w:szCs w:val="24"/>
              </w:rPr>
              <w:t>Digital balance</w:t>
            </w:r>
          </w:p>
        </w:tc>
        <w:tc>
          <w:tcPr>
            <w:tcW w:w="4145" w:type="dxa"/>
          </w:tcPr>
          <w:p w14:paraId="7041816A" w14:textId="77777777" w:rsidR="00D5201A" w:rsidRDefault="00D5201A" w:rsidP="00D5201A">
            <w:pPr>
              <w:jc w:val="both"/>
              <w:rPr>
                <w:rFonts w:ascii="Arial Narrow" w:hAnsi="Arial Narrow" w:cs="PT Bold Heading"/>
                <w:b/>
                <w:bCs/>
                <w:sz w:val="28"/>
                <w:szCs w:val="28"/>
              </w:rPr>
            </w:pPr>
          </w:p>
        </w:tc>
        <w:tc>
          <w:tcPr>
            <w:tcW w:w="6203" w:type="dxa"/>
          </w:tcPr>
          <w:p w14:paraId="1C0EC568" w14:textId="1DAF213A" w:rsidR="00D5201A" w:rsidRPr="0058708A" w:rsidRDefault="00D62D04" w:rsidP="00D62D0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Weighting of chemicals and solid samples</w:t>
            </w:r>
          </w:p>
        </w:tc>
      </w:tr>
    </w:tbl>
    <w:p w14:paraId="6A5A5D9A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C7DA79D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D59F886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2E2E579" w14:textId="77777777" w:rsidR="00DD3E5A" w:rsidRDefault="00DD3E5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F023540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2C1E259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33151AD1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BB29D64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E4CDA86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5680E51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5FCD2AC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F2ADB7E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A331D6D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5FCE8B2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2779F27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62214E44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32C48243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37C60BF9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55757AAE" w14:textId="77777777" w:rsidR="001736DF" w:rsidRDefault="001736D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6F05335" w14:textId="77777777" w:rsidR="001736DF" w:rsidRDefault="001736D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1CB4E49C" w14:textId="77777777" w:rsidR="001736DF" w:rsidRDefault="001736DF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43C61BCF" w14:textId="77777777" w:rsidR="005F4A18" w:rsidRDefault="005F4A18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03F9DF6B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23FCC2DF" w14:textId="77777777" w:rsidR="0064204A" w:rsidRDefault="0064204A" w:rsidP="000A41E8">
      <w:pPr>
        <w:spacing w:after="0" w:line="240" w:lineRule="auto"/>
        <w:jc w:val="center"/>
        <w:rPr>
          <w:rFonts w:ascii="Arial Narrow" w:hAnsi="Arial Narrow" w:cs="PT Bold Heading"/>
          <w:b/>
          <w:bCs/>
          <w:sz w:val="28"/>
          <w:szCs w:val="28"/>
        </w:rPr>
      </w:pPr>
    </w:p>
    <w:p w14:paraId="781365F8" w14:textId="77777777" w:rsidR="001B648F" w:rsidRDefault="000A41E8" w:rsidP="000A41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B648F">
        <w:rPr>
          <w:rFonts w:asciiTheme="majorBidi" w:hAnsiTheme="majorBidi" w:cstheme="majorBidi"/>
          <w:b/>
          <w:bCs/>
          <w:sz w:val="32"/>
          <w:szCs w:val="32"/>
        </w:rPr>
        <w:t>Evaluate the fulfillment of</w:t>
      </w:r>
      <w:r w:rsidRPr="001B648F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Pr="001B648F">
        <w:rPr>
          <w:rFonts w:asciiTheme="majorBidi" w:hAnsiTheme="majorBidi" w:cstheme="majorBidi"/>
          <w:b/>
          <w:bCs/>
          <w:sz w:val="32"/>
          <w:szCs w:val="32"/>
        </w:rPr>
        <w:t xml:space="preserve">lab to appropriateness of areas, building installations, </w:t>
      </w:r>
    </w:p>
    <w:p w14:paraId="1FEAD89D" w14:textId="1B3BC33F" w:rsidR="000A41E8" w:rsidRPr="001B648F" w:rsidRDefault="000A41E8" w:rsidP="000A41E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1B648F">
        <w:rPr>
          <w:rFonts w:asciiTheme="majorBidi" w:hAnsiTheme="majorBidi" w:cstheme="majorBidi"/>
          <w:b/>
          <w:bCs/>
          <w:sz w:val="32"/>
          <w:szCs w:val="32"/>
        </w:rPr>
        <w:t xml:space="preserve">facilities and human resources standards </w:t>
      </w:r>
    </w:p>
    <w:p w14:paraId="7E7AC31F" w14:textId="58076194" w:rsidR="006D6AE0" w:rsidRDefault="006D6AE0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tbl>
      <w:tblPr>
        <w:tblStyle w:val="TableGrid"/>
        <w:tblW w:w="12745" w:type="dxa"/>
        <w:jc w:val="center"/>
        <w:tblLayout w:type="fixed"/>
        <w:tblLook w:val="04A0" w:firstRow="1" w:lastRow="0" w:firstColumn="1" w:lastColumn="0" w:noHBand="0" w:noVBand="1"/>
      </w:tblPr>
      <w:tblGrid>
        <w:gridCol w:w="3326"/>
        <w:gridCol w:w="708"/>
        <w:gridCol w:w="6018"/>
        <w:gridCol w:w="897"/>
        <w:gridCol w:w="898"/>
        <w:gridCol w:w="898"/>
      </w:tblGrid>
      <w:tr w:rsidR="000A41E8" w:rsidRPr="007A0AD2" w14:paraId="26D15CF9" w14:textId="77777777" w:rsidTr="00CE10C9">
        <w:trPr>
          <w:cantSplit/>
          <w:trHeight w:val="1482"/>
          <w:jc w:val="center"/>
        </w:trPr>
        <w:tc>
          <w:tcPr>
            <w:tcW w:w="3326" w:type="dxa"/>
            <w:shd w:val="pct10" w:color="auto" w:fill="auto"/>
            <w:vAlign w:val="center"/>
          </w:tcPr>
          <w:p w14:paraId="1B15EB8D" w14:textId="77777777" w:rsidR="000A41E8" w:rsidRPr="00D5117C" w:rsidRDefault="000A41E8" w:rsidP="00025E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5117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Areas of assessment</w:t>
            </w:r>
          </w:p>
        </w:tc>
        <w:tc>
          <w:tcPr>
            <w:tcW w:w="708" w:type="dxa"/>
            <w:shd w:val="pct10" w:color="auto" w:fill="auto"/>
            <w:vAlign w:val="center"/>
          </w:tcPr>
          <w:p w14:paraId="32FA344D" w14:textId="77777777" w:rsidR="000A41E8" w:rsidRPr="00D5117C" w:rsidRDefault="000A41E8" w:rsidP="00025E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</w:p>
        </w:tc>
        <w:tc>
          <w:tcPr>
            <w:tcW w:w="6018" w:type="dxa"/>
            <w:shd w:val="pct10" w:color="auto" w:fill="auto"/>
            <w:vAlign w:val="center"/>
          </w:tcPr>
          <w:p w14:paraId="43B52AAA" w14:textId="77777777" w:rsidR="000A41E8" w:rsidRPr="00D5117C" w:rsidRDefault="000A41E8" w:rsidP="00025E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5117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Indicators</w:t>
            </w:r>
          </w:p>
        </w:tc>
        <w:tc>
          <w:tcPr>
            <w:tcW w:w="897" w:type="dxa"/>
            <w:shd w:val="pct10" w:color="auto" w:fill="auto"/>
            <w:vAlign w:val="center"/>
          </w:tcPr>
          <w:p w14:paraId="18329A8B" w14:textId="77777777" w:rsidR="000A41E8" w:rsidRPr="00D5117C" w:rsidRDefault="000A41E8" w:rsidP="00025E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5117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Yes</w:t>
            </w:r>
          </w:p>
        </w:tc>
        <w:tc>
          <w:tcPr>
            <w:tcW w:w="898" w:type="dxa"/>
            <w:shd w:val="pct10" w:color="auto" w:fill="auto"/>
            <w:textDirection w:val="tbRl"/>
            <w:vAlign w:val="center"/>
          </w:tcPr>
          <w:p w14:paraId="685F97B7" w14:textId="77777777" w:rsidR="000A41E8" w:rsidRPr="00D5117C" w:rsidRDefault="000A41E8" w:rsidP="00025EB0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5117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Somewhat</w:t>
            </w:r>
          </w:p>
        </w:tc>
        <w:tc>
          <w:tcPr>
            <w:tcW w:w="898" w:type="dxa"/>
            <w:shd w:val="pct10" w:color="auto" w:fill="auto"/>
            <w:vAlign w:val="center"/>
          </w:tcPr>
          <w:p w14:paraId="364C43CA" w14:textId="77777777" w:rsidR="000A41E8" w:rsidRPr="00D5117C" w:rsidRDefault="000A41E8" w:rsidP="00025EB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</w:pPr>
            <w:r w:rsidRPr="00D5117C">
              <w:rPr>
                <w:rFonts w:asciiTheme="majorBidi" w:hAnsiTheme="majorBidi" w:cstheme="majorBidi"/>
                <w:b/>
                <w:bCs/>
                <w:sz w:val="28"/>
                <w:szCs w:val="28"/>
                <w:lang w:bidi="ar-EG"/>
              </w:rPr>
              <w:t>No</w:t>
            </w:r>
          </w:p>
        </w:tc>
      </w:tr>
      <w:tr w:rsidR="000A41E8" w:rsidRPr="007A0AD2" w14:paraId="1DEA4C4C" w14:textId="77777777" w:rsidTr="00DE6420">
        <w:trPr>
          <w:trHeight w:val="561"/>
          <w:jc w:val="center"/>
        </w:trPr>
        <w:tc>
          <w:tcPr>
            <w:tcW w:w="3326" w:type="dxa"/>
            <w:vAlign w:val="center"/>
          </w:tcPr>
          <w:p w14:paraId="48E885F6" w14:textId="77777777" w:rsidR="000A41E8" w:rsidRPr="00CE10C9" w:rsidRDefault="000A41E8" w:rsidP="00CE10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10C9">
              <w:rPr>
                <w:rFonts w:ascii="Times New Roman" w:hAnsi="Times New Roman" w:cs="Times New Roman"/>
                <w:sz w:val="32"/>
                <w:szCs w:val="32"/>
              </w:rPr>
              <w:t>Floor area and capacity</w:t>
            </w:r>
          </w:p>
        </w:tc>
        <w:tc>
          <w:tcPr>
            <w:tcW w:w="708" w:type="dxa"/>
            <w:vAlign w:val="center"/>
          </w:tcPr>
          <w:p w14:paraId="1B680F7A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018" w:type="dxa"/>
          </w:tcPr>
          <w:p w14:paraId="02267E63" w14:textId="3FFD49EF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Adequacy of the total capacity of the lab for the number of researcher (1).</w:t>
            </w:r>
          </w:p>
        </w:tc>
        <w:tc>
          <w:tcPr>
            <w:tcW w:w="897" w:type="dxa"/>
            <w:vAlign w:val="center"/>
          </w:tcPr>
          <w:p w14:paraId="19CB3EE2" w14:textId="6FDB24D4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2538304F" w14:textId="4520BC38" w:rsidR="000A41E8" w:rsidRPr="007A0AD2" w:rsidRDefault="00D5201A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77A206C3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A41E8" w:rsidRPr="007A0AD2" w14:paraId="35C46112" w14:textId="77777777" w:rsidTr="00DE6420">
        <w:trPr>
          <w:jc w:val="center"/>
        </w:trPr>
        <w:tc>
          <w:tcPr>
            <w:tcW w:w="3326" w:type="dxa"/>
            <w:vMerge w:val="restart"/>
            <w:vAlign w:val="center"/>
          </w:tcPr>
          <w:p w14:paraId="407DB0FD" w14:textId="77777777" w:rsidR="000A41E8" w:rsidRPr="00CE10C9" w:rsidRDefault="000A41E8" w:rsidP="00CE10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10C9">
              <w:rPr>
                <w:rFonts w:ascii="Times New Roman" w:hAnsi="Times New Roman" w:cs="Times New Roman"/>
                <w:sz w:val="32"/>
                <w:szCs w:val="32"/>
              </w:rPr>
              <w:t>Windows and doors</w:t>
            </w:r>
          </w:p>
        </w:tc>
        <w:tc>
          <w:tcPr>
            <w:tcW w:w="708" w:type="dxa"/>
            <w:vAlign w:val="center"/>
          </w:tcPr>
          <w:p w14:paraId="30FBA849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018" w:type="dxa"/>
          </w:tcPr>
          <w:p w14:paraId="4173D235" w14:textId="77777777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Availability of windows for adequate ventilations.</w:t>
            </w:r>
          </w:p>
        </w:tc>
        <w:tc>
          <w:tcPr>
            <w:tcW w:w="897" w:type="dxa"/>
            <w:vAlign w:val="center"/>
          </w:tcPr>
          <w:p w14:paraId="1354255B" w14:textId="00A32373" w:rsidR="000A41E8" w:rsidRPr="007A0AD2" w:rsidRDefault="00C35CB5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1E29CF54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450396FE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A41E8" w:rsidRPr="007A0AD2" w14:paraId="02EC2C18" w14:textId="77777777" w:rsidTr="00DE6420">
        <w:trPr>
          <w:jc w:val="center"/>
        </w:trPr>
        <w:tc>
          <w:tcPr>
            <w:tcW w:w="3326" w:type="dxa"/>
            <w:vMerge/>
            <w:vAlign w:val="center"/>
          </w:tcPr>
          <w:p w14:paraId="49CCBE5D" w14:textId="77777777" w:rsidR="000A41E8" w:rsidRPr="00CE10C9" w:rsidRDefault="000A41E8" w:rsidP="00CE10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4EAFD2EC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18" w:type="dxa"/>
            <w:vAlign w:val="center"/>
          </w:tcPr>
          <w:p w14:paraId="4A3B791B" w14:textId="77777777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Ease of use of windows.</w:t>
            </w:r>
          </w:p>
        </w:tc>
        <w:tc>
          <w:tcPr>
            <w:tcW w:w="897" w:type="dxa"/>
            <w:vAlign w:val="center"/>
          </w:tcPr>
          <w:p w14:paraId="66A1E4B0" w14:textId="0D93B5C4" w:rsidR="000A41E8" w:rsidRPr="007A0AD2" w:rsidRDefault="00C35CB5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6BCF12A5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020B3490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A41E8" w:rsidRPr="007A0AD2" w14:paraId="50EF7E62" w14:textId="77777777" w:rsidTr="00DE6420">
        <w:trPr>
          <w:jc w:val="center"/>
        </w:trPr>
        <w:tc>
          <w:tcPr>
            <w:tcW w:w="3326" w:type="dxa"/>
            <w:vMerge/>
            <w:vAlign w:val="center"/>
          </w:tcPr>
          <w:p w14:paraId="3964358A" w14:textId="77777777" w:rsidR="000A41E8" w:rsidRPr="00CE10C9" w:rsidRDefault="000A41E8" w:rsidP="00CE10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466CF09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018" w:type="dxa"/>
          </w:tcPr>
          <w:p w14:paraId="072171A7" w14:textId="77777777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There are two exits (doors) at least (2).</w:t>
            </w:r>
          </w:p>
        </w:tc>
        <w:tc>
          <w:tcPr>
            <w:tcW w:w="897" w:type="dxa"/>
            <w:vAlign w:val="center"/>
          </w:tcPr>
          <w:p w14:paraId="2911BDEE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28B01806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06965960" w14:textId="76B0E283" w:rsidR="000A41E8" w:rsidRPr="007A0AD2" w:rsidRDefault="00C35CB5" w:rsidP="00C35CB5">
            <w:pPr>
              <w:jc w:val="center"/>
              <w:rPr>
                <w:rFonts w:ascii="Arial Narrow" w:hAnsi="Arial Narrow" w:cs="Simplified Arabic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</w:tr>
      <w:tr w:rsidR="000A41E8" w:rsidRPr="007A0AD2" w14:paraId="5E88BE25" w14:textId="77777777" w:rsidTr="00DE6420">
        <w:trPr>
          <w:jc w:val="center"/>
        </w:trPr>
        <w:tc>
          <w:tcPr>
            <w:tcW w:w="3326" w:type="dxa"/>
            <w:vMerge/>
            <w:vAlign w:val="center"/>
          </w:tcPr>
          <w:p w14:paraId="0ED04C86" w14:textId="77777777" w:rsidR="000A41E8" w:rsidRPr="00CE10C9" w:rsidRDefault="000A41E8" w:rsidP="00CE10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681458C4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6018" w:type="dxa"/>
            <w:vAlign w:val="center"/>
          </w:tcPr>
          <w:p w14:paraId="6F9E37DC" w14:textId="77777777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There are signs to locate directions of emergency exits</w:t>
            </w:r>
          </w:p>
        </w:tc>
        <w:tc>
          <w:tcPr>
            <w:tcW w:w="897" w:type="dxa"/>
            <w:vAlign w:val="center"/>
          </w:tcPr>
          <w:p w14:paraId="23D1D8E7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447AD1A3" w14:textId="6AF79126" w:rsidR="000A41E8" w:rsidRPr="007A0AD2" w:rsidRDefault="00DE6420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36C92B23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  <w:tr w:rsidR="000A41E8" w:rsidRPr="007A0AD2" w14:paraId="1E2F7F5D" w14:textId="77777777" w:rsidTr="00DE6420">
        <w:trPr>
          <w:jc w:val="center"/>
        </w:trPr>
        <w:tc>
          <w:tcPr>
            <w:tcW w:w="3326" w:type="dxa"/>
            <w:vMerge w:val="restart"/>
            <w:vAlign w:val="center"/>
          </w:tcPr>
          <w:p w14:paraId="3EF388E1" w14:textId="77777777" w:rsidR="000A41E8" w:rsidRPr="00CE10C9" w:rsidRDefault="000A41E8" w:rsidP="00CE10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10C9">
              <w:rPr>
                <w:rFonts w:ascii="Times New Roman" w:hAnsi="Times New Roman" w:cs="Times New Roman"/>
                <w:sz w:val="32"/>
                <w:szCs w:val="32"/>
              </w:rPr>
              <w:t>Equipment</w:t>
            </w:r>
          </w:p>
        </w:tc>
        <w:tc>
          <w:tcPr>
            <w:tcW w:w="708" w:type="dxa"/>
            <w:vAlign w:val="center"/>
          </w:tcPr>
          <w:p w14:paraId="1FD6E7BF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6018" w:type="dxa"/>
            <w:vAlign w:val="center"/>
          </w:tcPr>
          <w:p w14:paraId="12855338" w14:textId="77777777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Appropriate temperature during the lectures (3).</w:t>
            </w:r>
          </w:p>
        </w:tc>
        <w:tc>
          <w:tcPr>
            <w:tcW w:w="897" w:type="dxa"/>
            <w:vAlign w:val="center"/>
          </w:tcPr>
          <w:p w14:paraId="1FD6541A" w14:textId="36886155" w:rsidR="000A41E8" w:rsidRPr="007A0AD2" w:rsidRDefault="00DE6420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7C652B3B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503862B4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  <w:tr w:rsidR="000A41E8" w:rsidRPr="007A0AD2" w14:paraId="02792FCA" w14:textId="77777777" w:rsidTr="00DE6420">
        <w:trPr>
          <w:jc w:val="center"/>
        </w:trPr>
        <w:tc>
          <w:tcPr>
            <w:tcW w:w="3326" w:type="dxa"/>
            <w:vMerge/>
            <w:vAlign w:val="center"/>
          </w:tcPr>
          <w:p w14:paraId="1F35E2D0" w14:textId="77777777" w:rsidR="000A41E8" w:rsidRPr="00CE10C9" w:rsidRDefault="000A41E8" w:rsidP="00CE10C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14AF8BC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018" w:type="dxa"/>
            <w:vAlign w:val="center"/>
          </w:tcPr>
          <w:p w14:paraId="643546D2" w14:textId="77777777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Availability of good ventilation (4). </w:t>
            </w:r>
          </w:p>
        </w:tc>
        <w:tc>
          <w:tcPr>
            <w:tcW w:w="897" w:type="dxa"/>
            <w:vAlign w:val="center"/>
          </w:tcPr>
          <w:p w14:paraId="6AEAD04F" w14:textId="4565999E" w:rsidR="000A41E8" w:rsidRPr="007A0AD2" w:rsidRDefault="00D5201A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4D4667BA" w14:textId="4DDE7864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21061C52" w14:textId="064FFB3A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  <w:tr w:rsidR="000A41E8" w:rsidRPr="007A0AD2" w14:paraId="73736DF1" w14:textId="77777777" w:rsidTr="00DE6420">
        <w:trPr>
          <w:jc w:val="center"/>
        </w:trPr>
        <w:tc>
          <w:tcPr>
            <w:tcW w:w="3326" w:type="dxa"/>
            <w:vMerge/>
            <w:vAlign w:val="center"/>
          </w:tcPr>
          <w:p w14:paraId="7E2AFC1F" w14:textId="77777777" w:rsidR="000A41E8" w:rsidRPr="00CE10C9" w:rsidRDefault="000A41E8" w:rsidP="00CE10C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21723C1" w14:textId="77777777" w:rsidR="000A41E8" w:rsidRPr="00DE6420" w:rsidRDefault="000A41E8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018" w:type="dxa"/>
            <w:vAlign w:val="center"/>
          </w:tcPr>
          <w:p w14:paraId="5CC382A5" w14:textId="77777777" w:rsidR="000A41E8" w:rsidRPr="00DE6420" w:rsidRDefault="000A41E8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 existence of adequate lighting (4).</w:t>
            </w:r>
          </w:p>
        </w:tc>
        <w:tc>
          <w:tcPr>
            <w:tcW w:w="897" w:type="dxa"/>
            <w:vAlign w:val="center"/>
          </w:tcPr>
          <w:p w14:paraId="5377E47C" w14:textId="03178FCA" w:rsidR="000A41E8" w:rsidRPr="007A0AD2" w:rsidRDefault="00DE6420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39853C25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47611BC7" w14:textId="77777777" w:rsidR="000A41E8" w:rsidRPr="007A0AD2" w:rsidRDefault="000A41E8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  <w:tr w:rsidR="00974A3C" w:rsidRPr="007A0AD2" w14:paraId="750708F2" w14:textId="77777777" w:rsidTr="00DE6420">
        <w:trPr>
          <w:trHeight w:val="408"/>
          <w:jc w:val="center"/>
        </w:trPr>
        <w:tc>
          <w:tcPr>
            <w:tcW w:w="3326" w:type="dxa"/>
            <w:vMerge/>
            <w:vAlign w:val="center"/>
          </w:tcPr>
          <w:p w14:paraId="2E4DAFC9" w14:textId="77777777" w:rsidR="00974A3C" w:rsidRPr="00CE10C9" w:rsidRDefault="00974A3C" w:rsidP="00CE10C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755D87F6" w14:textId="06CF3BCB" w:rsidR="00974A3C" w:rsidRPr="00DE6420" w:rsidRDefault="00974A3C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6018" w:type="dxa"/>
            <w:vAlign w:val="center"/>
          </w:tcPr>
          <w:p w14:paraId="2035CF52" w14:textId="6CAB2033" w:rsidR="00974A3C" w:rsidRPr="00DE6420" w:rsidRDefault="00974A3C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Lab is connected to the Internet</w:t>
            </w:r>
          </w:p>
        </w:tc>
        <w:tc>
          <w:tcPr>
            <w:tcW w:w="897" w:type="dxa"/>
            <w:vAlign w:val="center"/>
          </w:tcPr>
          <w:p w14:paraId="4B5F4671" w14:textId="39F3EE42" w:rsidR="00974A3C" w:rsidRPr="007A0AD2" w:rsidRDefault="00DE6420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211E4C19" w14:textId="77777777" w:rsidR="00974A3C" w:rsidRPr="007A0AD2" w:rsidRDefault="00974A3C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225A15E7" w14:textId="77777777" w:rsidR="00974A3C" w:rsidRPr="007A0AD2" w:rsidRDefault="00974A3C" w:rsidP="00C35CB5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  <w:tr w:rsidR="00974A3C" w:rsidRPr="007A0AD2" w14:paraId="6FEA3957" w14:textId="77777777" w:rsidTr="00DE6420">
        <w:trPr>
          <w:trHeight w:val="532"/>
          <w:jc w:val="center"/>
        </w:trPr>
        <w:tc>
          <w:tcPr>
            <w:tcW w:w="3326" w:type="dxa"/>
            <w:vMerge/>
            <w:vAlign w:val="center"/>
          </w:tcPr>
          <w:p w14:paraId="29EF1770" w14:textId="77777777" w:rsidR="00974A3C" w:rsidRPr="00CE10C9" w:rsidRDefault="00974A3C" w:rsidP="00CE10C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5462F057" w14:textId="77777777" w:rsidR="00974A3C" w:rsidRPr="00DE6420" w:rsidRDefault="00974A3C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018" w:type="dxa"/>
            <w:vAlign w:val="center"/>
          </w:tcPr>
          <w:p w14:paraId="72AB0C79" w14:textId="7BFF28DA" w:rsidR="00974A3C" w:rsidRPr="00DE6420" w:rsidRDefault="00974A3C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The existence of directions inside the Lab showing entrances and emergency exits.</w:t>
            </w:r>
          </w:p>
        </w:tc>
        <w:tc>
          <w:tcPr>
            <w:tcW w:w="897" w:type="dxa"/>
            <w:vAlign w:val="center"/>
          </w:tcPr>
          <w:p w14:paraId="270A7A1D" w14:textId="77777777" w:rsidR="00974A3C" w:rsidRPr="007A0AD2" w:rsidRDefault="00974A3C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57FB83A0" w14:textId="6ECE709E" w:rsidR="00974A3C" w:rsidRPr="007A0AD2" w:rsidRDefault="00B72580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66F569D7" w14:textId="26D9062B" w:rsidR="00974A3C" w:rsidRPr="007A0AD2" w:rsidRDefault="00974A3C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  <w:tr w:rsidR="00974A3C" w:rsidRPr="007A0AD2" w14:paraId="36171AA9" w14:textId="77777777" w:rsidTr="00DE6420">
        <w:trPr>
          <w:jc w:val="center"/>
        </w:trPr>
        <w:tc>
          <w:tcPr>
            <w:tcW w:w="3326" w:type="dxa"/>
            <w:vMerge w:val="restart"/>
            <w:vAlign w:val="center"/>
          </w:tcPr>
          <w:p w14:paraId="7C21ECAE" w14:textId="77777777" w:rsidR="00974A3C" w:rsidRPr="00CE10C9" w:rsidRDefault="00974A3C" w:rsidP="00CE10C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E10C9">
              <w:rPr>
                <w:rFonts w:ascii="Times New Roman" w:hAnsi="Times New Roman" w:cs="Times New Roman"/>
                <w:sz w:val="32"/>
                <w:szCs w:val="32"/>
              </w:rPr>
              <w:t>Security and Safety</w:t>
            </w:r>
          </w:p>
        </w:tc>
        <w:tc>
          <w:tcPr>
            <w:tcW w:w="708" w:type="dxa"/>
            <w:vAlign w:val="center"/>
          </w:tcPr>
          <w:p w14:paraId="3C81D675" w14:textId="1E0C18CA" w:rsidR="00974A3C" w:rsidRPr="00DE6420" w:rsidRDefault="00974A3C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018" w:type="dxa"/>
            <w:vAlign w:val="center"/>
          </w:tcPr>
          <w:p w14:paraId="5C0D1B19" w14:textId="77777777" w:rsidR="00974A3C" w:rsidRPr="00DE6420" w:rsidRDefault="00974A3C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Existence of firefighting equipment near the hall (5).</w:t>
            </w:r>
          </w:p>
        </w:tc>
        <w:tc>
          <w:tcPr>
            <w:tcW w:w="897" w:type="dxa"/>
            <w:vAlign w:val="center"/>
          </w:tcPr>
          <w:p w14:paraId="7DD56AB1" w14:textId="776C4715" w:rsidR="00974A3C" w:rsidRPr="007A0AD2" w:rsidRDefault="00B72580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7F6AF59E" w14:textId="77777777" w:rsidR="00974A3C" w:rsidRPr="007A0AD2" w:rsidRDefault="00974A3C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455DAF33" w14:textId="77777777" w:rsidR="00974A3C" w:rsidRPr="007A0AD2" w:rsidRDefault="00974A3C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  <w:tr w:rsidR="00974A3C" w:rsidRPr="007A0AD2" w14:paraId="00CE1E54" w14:textId="77777777" w:rsidTr="00DE6420">
        <w:trPr>
          <w:jc w:val="center"/>
        </w:trPr>
        <w:tc>
          <w:tcPr>
            <w:tcW w:w="3326" w:type="dxa"/>
            <w:vMerge/>
            <w:vAlign w:val="center"/>
          </w:tcPr>
          <w:p w14:paraId="2F6684C9" w14:textId="77777777" w:rsidR="00974A3C" w:rsidRPr="00CE10C9" w:rsidRDefault="00974A3C" w:rsidP="00CE10C9">
            <w:pPr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vAlign w:val="center"/>
          </w:tcPr>
          <w:p w14:paraId="0B00E020" w14:textId="563756B2" w:rsidR="00974A3C" w:rsidRPr="00DE6420" w:rsidRDefault="00974A3C" w:rsidP="00DE642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6018" w:type="dxa"/>
            <w:vAlign w:val="center"/>
          </w:tcPr>
          <w:p w14:paraId="3BA2DB94" w14:textId="77777777" w:rsidR="00974A3C" w:rsidRPr="00DE6420" w:rsidRDefault="00974A3C" w:rsidP="00CE10C9">
            <w:pPr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642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Cleanliness of the room.</w:t>
            </w:r>
          </w:p>
        </w:tc>
        <w:tc>
          <w:tcPr>
            <w:tcW w:w="897" w:type="dxa"/>
            <w:vAlign w:val="center"/>
          </w:tcPr>
          <w:p w14:paraId="71CEA031" w14:textId="00C35BCF" w:rsidR="00974A3C" w:rsidRPr="007A0AD2" w:rsidRDefault="00B72580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  <w:t>√</w:t>
            </w:r>
          </w:p>
        </w:tc>
        <w:tc>
          <w:tcPr>
            <w:tcW w:w="898" w:type="dxa"/>
            <w:vAlign w:val="center"/>
          </w:tcPr>
          <w:p w14:paraId="1EE4796E" w14:textId="77777777" w:rsidR="00974A3C" w:rsidRPr="007A0AD2" w:rsidRDefault="00974A3C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898" w:type="dxa"/>
            <w:vAlign w:val="center"/>
          </w:tcPr>
          <w:p w14:paraId="3E132DBA" w14:textId="77777777" w:rsidR="00974A3C" w:rsidRPr="007A0AD2" w:rsidRDefault="00974A3C" w:rsidP="00DE6420">
            <w:pPr>
              <w:jc w:val="center"/>
              <w:rPr>
                <w:rFonts w:ascii="Arial Narrow" w:hAnsi="Arial Narrow" w:cs="Simplified Arabic"/>
                <w:b/>
                <w:bCs/>
                <w:sz w:val="26"/>
                <w:szCs w:val="26"/>
                <w:lang w:bidi="ar-EG"/>
              </w:rPr>
            </w:pPr>
          </w:p>
        </w:tc>
      </w:tr>
    </w:tbl>
    <w:p w14:paraId="2E375072" w14:textId="77777777" w:rsidR="000A41E8" w:rsidRDefault="000A41E8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0EEC5670" w14:textId="5AA56C92" w:rsidR="000518B7" w:rsidRPr="000518B7" w:rsidRDefault="000518B7" w:rsidP="000518B7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0518B7">
        <w:rPr>
          <w:rFonts w:asciiTheme="majorBidi" w:hAnsiTheme="majorBidi" w:cstheme="majorBidi"/>
          <w:sz w:val="24"/>
          <w:szCs w:val="24"/>
        </w:rPr>
        <w:t>1- Minimum area: 1m</w:t>
      </w:r>
      <w:r w:rsidRPr="00D5201A">
        <w:rPr>
          <w:rFonts w:asciiTheme="majorBidi" w:hAnsiTheme="majorBidi" w:cstheme="majorBidi"/>
          <w:sz w:val="24"/>
          <w:szCs w:val="24"/>
          <w:vertAlign w:val="superscript"/>
        </w:rPr>
        <w:t>2</w:t>
      </w:r>
      <w:r w:rsidRPr="000518B7">
        <w:rPr>
          <w:rFonts w:asciiTheme="majorBidi" w:hAnsiTheme="majorBidi" w:cstheme="majorBidi"/>
          <w:sz w:val="24"/>
          <w:szCs w:val="24"/>
        </w:rPr>
        <w:t xml:space="preserve"> for each person.</w:t>
      </w:r>
    </w:p>
    <w:p w14:paraId="1BBCCE8C" w14:textId="77777777" w:rsidR="000518B7" w:rsidRPr="000518B7" w:rsidRDefault="000518B7" w:rsidP="000518B7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0518B7">
        <w:rPr>
          <w:rFonts w:asciiTheme="majorBidi" w:hAnsiTheme="majorBidi" w:cstheme="majorBidi"/>
          <w:sz w:val="24"/>
          <w:szCs w:val="24"/>
        </w:rPr>
        <w:t>2. Doors characteristics: Consists of one movable piece - opening to the inside.</w:t>
      </w:r>
    </w:p>
    <w:p w14:paraId="354C8BC1" w14:textId="77777777" w:rsidR="000518B7" w:rsidRPr="000518B7" w:rsidRDefault="000518B7" w:rsidP="000518B7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0518B7">
        <w:rPr>
          <w:rFonts w:asciiTheme="majorBidi" w:hAnsiTheme="majorBidi" w:cstheme="majorBidi"/>
          <w:sz w:val="24"/>
          <w:szCs w:val="24"/>
        </w:rPr>
        <w:t>3. The appropriate temperature is 18-25 °C in winter and 28°C in summer due to air-condition use.</w:t>
      </w:r>
    </w:p>
    <w:p w14:paraId="549A3C1C" w14:textId="77777777" w:rsidR="000518B7" w:rsidRPr="000518B7" w:rsidRDefault="000518B7" w:rsidP="000518B7">
      <w:pPr>
        <w:autoSpaceDE w:val="0"/>
        <w:autoSpaceDN w:val="0"/>
        <w:adjustRightInd w:val="0"/>
        <w:spacing w:after="0" w:line="240" w:lineRule="auto"/>
        <w:ind w:left="1134"/>
        <w:rPr>
          <w:rFonts w:asciiTheme="majorBidi" w:hAnsiTheme="majorBidi" w:cstheme="majorBidi"/>
          <w:sz w:val="24"/>
          <w:szCs w:val="24"/>
        </w:rPr>
      </w:pPr>
      <w:r w:rsidRPr="000518B7">
        <w:rPr>
          <w:rFonts w:asciiTheme="majorBidi" w:hAnsiTheme="majorBidi" w:cstheme="majorBidi"/>
          <w:sz w:val="24"/>
          <w:szCs w:val="24"/>
        </w:rPr>
        <w:t>4. Providing adequate lighting and good ventilation: windows area 10-15% of the floor area</w:t>
      </w:r>
    </w:p>
    <w:p w14:paraId="0FC33F89" w14:textId="3C00E593" w:rsidR="006D6AE0" w:rsidRPr="000518B7" w:rsidRDefault="000518B7" w:rsidP="00E9452F">
      <w:pPr>
        <w:spacing w:after="0" w:line="240" w:lineRule="auto"/>
        <w:ind w:left="1418" w:hanging="284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518B7">
        <w:rPr>
          <w:rFonts w:asciiTheme="majorBidi" w:hAnsiTheme="majorBidi" w:cstheme="majorBidi"/>
          <w:sz w:val="24"/>
          <w:szCs w:val="24"/>
        </w:rPr>
        <w:t>5. Security and safety requirements: evacuation plan / evacuation responsible person/ fire distinguishers / bucket of sand / water source / good condition extinguish hoses / alarm system against fire).</w:t>
      </w:r>
    </w:p>
    <w:p w14:paraId="6DD3B05F" w14:textId="77777777" w:rsidR="006D6AE0" w:rsidRDefault="006D6AE0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7A73EE1E" w14:textId="77777777" w:rsidR="00710AB7" w:rsidRDefault="00710AB7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570A57BA" w14:textId="77777777" w:rsidR="00710AB7" w:rsidRDefault="00710AB7" w:rsidP="006D6AE0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7406433A" w14:textId="77777777" w:rsidR="00710AB7" w:rsidRDefault="00710AB7" w:rsidP="00710AB7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5C393E49" w14:textId="77777777" w:rsidR="00710AB7" w:rsidRDefault="00710AB7" w:rsidP="00710AB7">
      <w:pPr>
        <w:spacing w:after="0" w:line="240" w:lineRule="auto"/>
        <w:jc w:val="both"/>
        <w:rPr>
          <w:rFonts w:ascii="Arial Narrow" w:hAnsi="Arial Narrow" w:cs="PT Bold Heading"/>
          <w:b/>
          <w:bCs/>
          <w:sz w:val="28"/>
          <w:szCs w:val="28"/>
        </w:rPr>
      </w:pPr>
    </w:p>
    <w:p w14:paraId="49B65E0A" w14:textId="20B9520B" w:rsidR="006D6AE0" w:rsidRDefault="00710AB7" w:rsidP="00710AB7">
      <w:pPr>
        <w:rPr>
          <w:rFonts w:ascii="Arial Narrow" w:hAnsi="Arial Narrow" w:cs="PT Bold Heading"/>
          <w:b/>
          <w:bCs/>
          <w:sz w:val="28"/>
          <w:szCs w:val="28"/>
        </w:rPr>
      </w:pPr>
      <w:r>
        <w:rPr>
          <w:rFonts w:ascii="Arial Narrow" w:hAnsi="Arial Narrow" w:cs="PT Bold Heading"/>
          <w:b/>
          <w:bCs/>
          <w:sz w:val="28"/>
          <w:szCs w:val="28"/>
        </w:rPr>
        <w:fldChar w:fldCharType="begin"/>
      </w:r>
      <w:r>
        <w:rPr>
          <w:rFonts w:ascii="Arial Narrow" w:hAnsi="Arial Narrow" w:cs="PT Bold Heading"/>
          <w:b/>
          <w:bCs/>
          <w:sz w:val="28"/>
          <w:szCs w:val="28"/>
        </w:rPr>
        <w:instrText xml:space="preserve"> ADDIN EN.REFLIST </w:instrText>
      </w:r>
      <w:r>
        <w:rPr>
          <w:rFonts w:ascii="Arial Narrow" w:hAnsi="Arial Narrow" w:cs="PT Bold Heading"/>
          <w:b/>
          <w:bCs/>
          <w:sz w:val="28"/>
          <w:szCs w:val="28"/>
        </w:rPr>
        <w:fldChar w:fldCharType="end"/>
      </w:r>
    </w:p>
    <w:sectPr w:rsidR="006D6AE0" w:rsidSect="00915ACF">
      <w:headerReference w:type="default" r:id="rId13"/>
      <w:footerReference w:type="default" r:id="rId14"/>
      <w:pgSz w:w="15840" w:h="12240" w:orient="landscape"/>
      <w:pgMar w:top="2835" w:right="389" w:bottom="1440" w:left="567" w:header="284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C9316" w14:textId="77777777" w:rsidR="006E6F22" w:rsidRDefault="006E6F22" w:rsidP="009441C8">
      <w:pPr>
        <w:spacing w:after="0" w:line="240" w:lineRule="auto"/>
      </w:pPr>
      <w:r>
        <w:separator/>
      </w:r>
    </w:p>
  </w:endnote>
  <w:endnote w:type="continuationSeparator" w:id="0">
    <w:p w14:paraId="352FC7B9" w14:textId="77777777" w:rsidR="006E6F22" w:rsidRDefault="006E6F22" w:rsidP="0094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F_Uniz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DFPOP1-W9">
    <w:altName w:val="MS Gothic"/>
    <w:charset w:val="80"/>
    <w:family w:val="auto"/>
    <w:pitch w:val="fixed"/>
    <w:sig w:usb0="00000000" w:usb1="08070000" w:usb2="00000010" w:usb3="00000000" w:csb0="00020000" w:csb1="00000000"/>
  </w:font>
  <w:font w:name="Roboto Black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18402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8B805" w14:textId="09E1F296" w:rsidR="00710AB7" w:rsidRDefault="00710AB7" w:rsidP="007F61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F2FB09" w14:textId="77777777" w:rsidR="006E6F22" w:rsidRDefault="006E6F22" w:rsidP="009441C8">
      <w:pPr>
        <w:spacing w:after="0" w:line="240" w:lineRule="auto"/>
      </w:pPr>
      <w:r>
        <w:separator/>
      </w:r>
    </w:p>
  </w:footnote>
  <w:footnote w:type="continuationSeparator" w:id="0">
    <w:p w14:paraId="20D36A01" w14:textId="77777777" w:rsidR="006E6F22" w:rsidRDefault="006E6F22" w:rsidP="0094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3496D1" w14:textId="62EA760F" w:rsidR="00710AB7" w:rsidRDefault="00710AB7" w:rsidP="004D0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E40986D" wp14:editId="7DF9BB76">
          <wp:simplePos x="0" y="0"/>
          <wp:positionH relativeFrom="column">
            <wp:posOffset>7610475</wp:posOffset>
          </wp:positionH>
          <wp:positionV relativeFrom="paragraph">
            <wp:posOffset>140970</wp:posOffset>
          </wp:positionV>
          <wp:extent cx="815975" cy="952500"/>
          <wp:effectExtent l="0" t="0" r="3175" b="0"/>
          <wp:wrapTight wrapText="bothSides">
            <wp:wrapPolygon edited="0">
              <wp:start x="0" y="0"/>
              <wp:lineTo x="0" y="21168"/>
              <wp:lineTo x="21180" y="21168"/>
              <wp:lineTo x="21180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0905AC0" wp14:editId="57C00E84">
          <wp:simplePos x="0" y="0"/>
          <wp:positionH relativeFrom="margin">
            <wp:posOffset>727075</wp:posOffset>
          </wp:positionH>
          <wp:positionV relativeFrom="paragraph">
            <wp:posOffset>239395</wp:posOffset>
          </wp:positionV>
          <wp:extent cx="733425" cy="895985"/>
          <wp:effectExtent l="0" t="0" r="9525" b="0"/>
          <wp:wrapTight wrapText="bothSides">
            <wp:wrapPolygon edited="0">
              <wp:start x="0" y="0"/>
              <wp:lineTo x="0" y="21125"/>
              <wp:lineTo x="21319" y="21125"/>
              <wp:lineTo x="21319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895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91440" distB="91440" distL="114300" distR="114300" simplePos="0" relativeHeight="251661312" behindDoc="0" locked="0" layoutInCell="1" allowOverlap="1" wp14:anchorId="24C52B2B" wp14:editId="5C343B0F">
              <wp:simplePos x="0" y="0"/>
              <wp:positionH relativeFrom="page">
                <wp:posOffset>2233295</wp:posOffset>
              </wp:positionH>
              <wp:positionV relativeFrom="paragraph">
                <wp:posOffset>283845</wp:posOffset>
              </wp:positionV>
              <wp:extent cx="3474720" cy="1403985"/>
              <wp:effectExtent l="0" t="0" r="0" b="0"/>
              <wp:wrapTopAndBottom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472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95AA1C" w14:textId="77777777" w:rsidR="00710AB7" w:rsidRPr="004D0E89" w:rsidRDefault="00710AB7" w:rsidP="004D0E89">
                          <w:pPr>
                            <w:pBdr>
                              <w:top w:val="single" w:sz="24" w:space="8" w:color="E48312" w:themeColor="accent1"/>
                              <w:bottom w:val="single" w:sz="24" w:space="8" w:color="E48312" w:themeColor="accent1"/>
                            </w:pBd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D0E89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حاصلة على شهادة الاعتماد من الهيئة القومية</w:t>
                          </w:r>
                        </w:p>
                        <w:p w14:paraId="2A508C23" w14:textId="0A76E757" w:rsidR="00710AB7" w:rsidRPr="004D0E89" w:rsidRDefault="00710AB7" w:rsidP="004D0E89">
                          <w:pPr>
                            <w:pBdr>
                              <w:top w:val="single" w:sz="24" w:space="8" w:color="E48312" w:themeColor="accent1"/>
                              <w:bottom w:val="single" w:sz="24" w:space="8" w:color="E48312" w:themeColor="accent1"/>
                            </w:pBd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4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4D0E89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لضمان جودة التعليم </w:t>
                          </w:r>
                          <w:r w:rsidRPr="004D0E89">
                            <w:rPr>
                              <w:rFonts w:ascii="Times New Roman" w:hAnsi="Times New Roman" w:cs="Times New Roman" w:hint="cs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والاعتماد</w:t>
                          </w:r>
                          <w:r w:rsidRPr="004D0E89">
                            <w:rPr>
                              <w:rFonts w:ascii="Times New Roman" w:hAnsi="Times New Roman" w:cs="Times New Roman"/>
                              <w:bCs/>
                              <w:color w:val="000000" w:themeColor="text1"/>
                              <w:sz w:val="24"/>
                              <w:szCs w:val="24"/>
                              <w:rtl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في 12|7|2012م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58500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5.85pt;margin-top:22.35pt;width:273.6pt;height:110.55pt;z-index:251661312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" filled="f" stroked="f">
              <v:textbox style="mso-fit-shape-to-text:t">
                <w:txbxContent>
                  <w:p w14:paraId="0E95AA1C" w14:textId="77777777" w:rsidR="00710AB7" w:rsidRPr="004D0E89" w:rsidRDefault="00710AB7" w:rsidP="004D0E89">
                    <w:pPr>
                      <w:pBdr>
                        <w:top w:val="single" w:sz="24" w:space="8" w:color="E48312" w:themeColor="accent1"/>
                        <w:bottom w:val="single" w:sz="24" w:space="8" w:color="E48312" w:themeColor="accent1"/>
                      </w:pBdr>
                      <w:spacing w:after="0"/>
                      <w:jc w:val="center"/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D0E89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حاصلة على شهادة الاعتماد من الهيئة القومية</w:t>
                    </w:r>
                  </w:p>
                  <w:p w14:paraId="2A508C23" w14:textId="0A76E757" w:rsidR="00710AB7" w:rsidRPr="004D0E89" w:rsidRDefault="00710AB7" w:rsidP="004D0E89">
                    <w:pPr>
                      <w:pBdr>
                        <w:top w:val="single" w:sz="24" w:space="8" w:color="E48312" w:themeColor="accent1"/>
                        <w:bottom w:val="single" w:sz="24" w:space="8" w:color="E48312" w:themeColor="accent1"/>
                      </w:pBdr>
                      <w:spacing w:after="0"/>
                      <w:jc w:val="center"/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4D0E89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لضمان جودة التعليم </w:t>
                    </w:r>
                    <w:r w:rsidRPr="004D0E89">
                      <w:rPr>
                        <w:rFonts w:ascii="Times New Roman" w:hAnsi="Times New Roman" w:cs="Times New Roman" w:hint="cs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والاعتماد</w:t>
                    </w:r>
                    <w:r w:rsidRPr="004D0E89">
                      <w:rPr>
                        <w:rFonts w:ascii="Times New Roman" w:hAnsi="Times New Roman" w:cs="Times New Roman"/>
                        <w:bCs/>
                        <w:color w:val="000000" w:themeColor="text1"/>
                        <w:sz w:val="24"/>
                        <w:szCs w:val="24"/>
                        <w:rtl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في 12|7|2012م</w:t>
                    </w:r>
                  </w:p>
                </w:txbxContent>
              </v:textbox>
              <w10:wrap type="topAndBottom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96161"/>
    <w:multiLevelType w:val="hybridMultilevel"/>
    <w:tmpl w:val="806E99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179A3"/>
    <w:multiLevelType w:val="hybridMultilevel"/>
    <w:tmpl w:val="2FC03E1C"/>
    <w:lvl w:ilvl="0" w:tplc="D16A80F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82231"/>
    <w:multiLevelType w:val="multilevel"/>
    <w:tmpl w:val="BC08F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E303EB"/>
    <w:multiLevelType w:val="hybridMultilevel"/>
    <w:tmpl w:val="5636CC5A"/>
    <w:lvl w:ilvl="0" w:tplc="682AA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  <w:sz w:val="24"/>
        <w:szCs w:val="24"/>
      </w:rPr>
    </w:lvl>
    <w:lvl w:ilvl="1" w:tplc="41CC88FA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  <w:color w:val="0000FF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315111"/>
    <w:multiLevelType w:val="hybridMultilevel"/>
    <w:tmpl w:val="6932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BA4A71"/>
    <w:multiLevelType w:val="hybridMultilevel"/>
    <w:tmpl w:val="61325876"/>
    <w:lvl w:ilvl="0" w:tplc="19A05886"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2B2185"/>
    <w:multiLevelType w:val="hybridMultilevel"/>
    <w:tmpl w:val="D8EEC252"/>
    <w:lvl w:ilvl="0" w:tplc="7BF87016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Simplified Arabic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641B5A"/>
    <w:multiLevelType w:val="hybridMultilevel"/>
    <w:tmpl w:val="B06827BA"/>
    <w:lvl w:ilvl="0" w:tplc="1B8AEAD0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C07E64"/>
    <w:multiLevelType w:val="hybridMultilevel"/>
    <w:tmpl w:val="DC3478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F860AD"/>
    <w:multiLevelType w:val="hybridMultilevel"/>
    <w:tmpl w:val="9BC2EF2C"/>
    <w:lvl w:ilvl="0" w:tplc="1BBC4424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CD30B2"/>
    <w:multiLevelType w:val="hybridMultilevel"/>
    <w:tmpl w:val="D1DE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AG Style Guid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2xarvvsh5z2v5eefasvees6pft0ppxf29w2&quot;&gt;My EndNote Library&lt;record-ids&gt;&lt;item&gt;521&lt;/item&gt;&lt;/record-ids&gt;&lt;/item&gt;&lt;/Libraries&gt;"/>
  </w:docVars>
  <w:rsids>
    <w:rsidRoot w:val="009E2AB9"/>
    <w:rsid w:val="0000238C"/>
    <w:rsid w:val="00003264"/>
    <w:rsid w:val="000064C8"/>
    <w:rsid w:val="00006CDE"/>
    <w:rsid w:val="00007CD7"/>
    <w:rsid w:val="00010646"/>
    <w:rsid w:val="00014865"/>
    <w:rsid w:val="00017280"/>
    <w:rsid w:val="000215A0"/>
    <w:rsid w:val="000235D0"/>
    <w:rsid w:val="00025EB0"/>
    <w:rsid w:val="00030974"/>
    <w:rsid w:val="00032DD0"/>
    <w:rsid w:val="00032E3D"/>
    <w:rsid w:val="00037142"/>
    <w:rsid w:val="000373C0"/>
    <w:rsid w:val="000475F6"/>
    <w:rsid w:val="000518B7"/>
    <w:rsid w:val="00053D4B"/>
    <w:rsid w:val="0005413A"/>
    <w:rsid w:val="000552DF"/>
    <w:rsid w:val="00060A41"/>
    <w:rsid w:val="00065E01"/>
    <w:rsid w:val="0006705A"/>
    <w:rsid w:val="00067C3A"/>
    <w:rsid w:val="00073229"/>
    <w:rsid w:val="00076913"/>
    <w:rsid w:val="00076E6E"/>
    <w:rsid w:val="000801B3"/>
    <w:rsid w:val="00082527"/>
    <w:rsid w:val="00085E32"/>
    <w:rsid w:val="00090B90"/>
    <w:rsid w:val="00093521"/>
    <w:rsid w:val="00093DAF"/>
    <w:rsid w:val="00097FDA"/>
    <w:rsid w:val="000A30A0"/>
    <w:rsid w:val="000A41E8"/>
    <w:rsid w:val="000B6411"/>
    <w:rsid w:val="000C20AF"/>
    <w:rsid w:val="000C6A68"/>
    <w:rsid w:val="000D6B91"/>
    <w:rsid w:val="000D7692"/>
    <w:rsid w:val="000F2935"/>
    <w:rsid w:val="000F7FA6"/>
    <w:rsid w:val="00102FA4"/>
    <w:rsid w:val="00107C51"/>
    <w:rsid w:val="0011010C"/>
    <w:rsid w:val="001107A6"/>
    <w:rsid w:val="001155C7"/>
    <w:rsid w:val="00116EEB"/>
    <w:rsid w:val="00126B6D"/>
    <w:rsid w:val="00131C09"/>
    <w:rsid w:val="001376A9"/>
    <w:rsid w:val="00140144"/>
    <w:rsid w:val="001418FC"/>
    <w:rsid w:val="00141C57"/>
    <w:rsid w:val="00142C16"/>
    <w:rsid w:val="001474F5"/>
    <w:rsid w:val="00147E8D"/>
    <w:rsid w:val="0015078B"/>
    <w:rsid w:val="00155C44"/>
    <w:rsid w:val="0015616A"/>
    <w:rsid w:val="00156A04"/>
    <w:rsid w:val="0015755D"/>
    <w:rsid w:val="001661E5"/>
    <w:rsid w:val="001736DF"/>
    <w:rsid w:val="001768CE"/>
    <w:rsid w:val="00177D58"/>
    <w:rsid w:val="0018553F"/>
    <w:rsid w:val="0019421B"/>
    <w:rsid w:val="001A06FE"/>
    <w:rsid w:val="001A23D7"/>
    <w:rsid w:val="001B648F"/>
    <w:rsid w:val="001E216C"/>
    <w:rsid w:val="001E41CD"/>
    <w:rsid w:val="001E56E9"/>
    <w:rsid w:val="001F3340"/>
    <w:rsid w:val="002021F1"/>
    <w:rsid w:val="00205A68"/>
    <w:rsid w:val="00206E46"/>
    <w:rsid w:val="00213DCD"/>
    <w:rsid w:val="00220F4F"/>
    <w:rsid w:val="00232839"/>
    <w:rsid w:val="0023480E"/>
    <w:rsid w:val="00250CED"/>
    <w:rsid w:val="00257F22"/>
    <w:rsid w:val="00266B25"/>
    <w:rsid w:val="00274C3D"/>
    <w:rsid w:val="00283766"/>
    <w:rsid w:val="0029480F"/>
    <w:rsid w:val="0029573C"/>
    <w:rsid w:val="002A4700"/>
    <w:rsid w:val="002B53E8"/>
    <w:rsid w:val="002C0E1E"/>
    <w:rsid w:val="002C51B4"/>
    <w:rsid w:val="002C54C9"/>
    <w:rsid w:val="002C68A3"/>
    <w:rsid w:val="002C6FA3"/>
    <w:rsid w:val="002D08E5"/>
    <w:rsid w:val="002D4FAB"/>
    <w:rsid w:val="002D6852"/>
    <w:rsid w:val="002E1392"/>
    <w:rsid w:val="002E708D"/>
    <w:rsid w:val="002F259F"/>
    <w:rsid w:val="002F36E9"/>
    <w:rsid w:val="002F38F9"/>
    <w:rsid w:val="002F59A1"/>
    <w:rsid w:val="002F687A"/>
    <w:rsid w:val="002F6C1D"/>
    <w:rsid w:val="002F7A53"/>
    <w:rsid w:val="003022A4"/>
    <w:rsid w:val="00303B2B"/>
    <w:rsid w:val="00306D75"/>
    <w:rsid w:val="00310CEA"/>
    <w:rsid w:val="003113F3"/>
    <w:rsid w:val="00312670"/>
    <w:rsid w:val="003141BE"/>
    <w:rsid w:val="00316D07"/>
    <w:rsid w:val="00320916"/>
    <w:rsid w:val="00322431"/>
    <w:rsid w:val="00325BBB"/>
    <w:rsid w:val="00326B9D"/>
    <w:rsid w:val="00346EE7"/>
    <w:rsid w:val="00347DE2"/>
    <w:rsid w:val="0035184A"/>
    <w:rsid w:val="0035510D"/>
    <w:rsid w:val="003651C2"/>
    <w:rsid w:val="0037434B"/>
    <w:rsid w:val="00376F65"/>
    <w:rsid w:val="00380A6B"/>
    <w:rsid w:val="00383D3A"/>
    <w:rsid w:val="00385C22"/>
    <w:rsid w:val="003900FB"/>
    <w:rsid w:val="00393E86"/>
    <w:rsid w:val="0039742F"/>
    <w:rsid w:val="003A1A0A"/>
    <w:rsid w:val="003C2D24"/>
    <w:rsid w:val="003C5A2B"/>
    <w:rsid w:val="003C6227"/>
    <w:rsid w:val="003D1210"/>
    <w:rsid w:val="003D3DFB"/>
    <w:rsid w:val="003D4D05"/>
    <w:rsid w:val="003D4F6B"/>
    <w:rsid w:val="003D6FE4"/>
    <w:rsid w:val="003E0A48"/>
    <w:rsid w:val="003E32D8"/>
    <w:rsid w:val="003E495E"/>
    <w:rsid w:val="003E6547"/>
    <w:rsid w:val="003F7DF2"/>
    <w:rsid w:val="00401C03"/>
    <w:rsid w:val="0040548B"/>
    <w:rsid w:val="00413A7C"/>
    <w:rsid w:val="00413AD9"/>
    <w:rsid w:val="00424DFC"/>
    <w:rsid w:val="00434196"/>
    <w:rsid w:val="00444ECB"/>
    <w:rsid w:val="00447A77"/>
    <w:rsid w:val="00453A1B"/>
    <w:rsid w:val="00456CB2"/>
    <w:rsid w:val="00464BA9"/>
    <w:rsid w:val="00471E82"/>
    <w:rsid w:val="0047325D"/>
    <w:rsid w:val="0047539E"/>
    <w:rsid w:val="004855B4"/>
    <w:rsid w:val="00492A3D"/>
    <w:rsid w:val="00496244"/>
    <w:rsid w:val="004A48C2"/>
    <w:rsid w:val="004C328D"/>
    <w:rsid w:val="004D0E89"/>
    <w:rsid w:val="004D2316"/>
    <w:rsid w:val="004D2456"/>
    <w:rsid w:val="004D3754"/>
    <w:rsid w:val="004D5DD3"/>
    <w:rsid w:val="004E6BEF"/>
    <w:rsid w:val="004F0AC6"/>
    <w:rsid w:val="004F1B55"/>
    <w:rsid w:val="004F71E1"/>
    <w:rsid w:val="005002E5"/>
    <w:rsid w:val="005017D1"/>
    <w:rsid w:val="00505330"/>
    <w:rsid w:val="00506C0F"/>
    <w:rsid w:val="005079B7"/>
    <w:rsid w:val="00512C2C"/>
    <w:rsid w:val="00513E29"/>
    <w:rsid w:val="005205C0"/>
    <w:rsid w:val="0052117C"/>
    <w:rsid w:val="00522638"/>
    <w:rsid w:val="0052440F"/>
    <w:rsid w:val="005249B0"/>
    <w:rsid w:val="00531814"/>
    <w:rsid w:val="0053284A"/>
    <w:rsid w:val="00533908"/>
    <w:rsid w:val="005340E4"/>
    <w:rsid w:val="00536146"/>
    <w:rsid w:val="00542099"/>
    <w:rsid w:val="0054525D"/>
    <w:rsid w:val="00546303"/>
    <w:rsid w:val="00546AB7"/>
    <w:rsid w:val="00550792"/>
    <w:rsid w:val="00550B7B"/>
    <w:rsid w:val="005567E3"/>
    <w:rsid w:val="00562618"/>
    <w:rsid w:val="0056307D"/>
    <w:rsid w:val="0056416B"/>
    <w:rsid w:val="00567BC8"/>
    <w:rsid w:val="005856DE"/>
    <w:rsid w:val="0058708A"/>
    <w:rsid w:val="00587428"/>
    <w:rsid w:val="00587CD0"/>
    <w:rsid w:val="00592903"/>
    <w:rsid w:val="005A006A"/>
    <w:rsid w:val="005B1302"/>
    <w:rsid w:val="005B4B0B"/>
    <w:rsid w:val="005C5162"/>
    <w:rsid w:val="005C5EAE"/>
    <w:rsid w:val="005C67AE"/>
    <w:rsid w:val="005C6903"/>
    <w:rsid w:val="005E23AA"/>
    <w:rsid w:val="005E32B9"/>
    <w:rsid w:val="005E57B2"/>
    <w:rsid w:val="005E649C"/>
    <w:rsid w:val="005E7C04"/>
    <w:rsid w:val="005F2F78"/>
    <w:rsid w:val="005F4A18"/>
    <w:rsid w:val="005F7F02"/>
    <w:rsid w:val="00602FBD"/>
    <w:rsid w:val="00615C49"/>
    <w:rsid w:val="00616FFC"/>
    <w:rsid w:val="00620FAD"/>
    <w:rsid w:val="00632D68"/>
    <w:rsid w:val="0064204A"/>
    <w:rsid w:val="006504A9"/>
    <w:rsid w:val="0065057C"/>
    <w:rsid w:val="0065495A"/>
    <w:rsid w:val="0067092E"/>
    <w:rsid w:val="00676837"/>
    <w:rsid w:val="0068121C"/>
    <w:rsid w:val="00695C52"/>
    <w:rsid w:val="006B1C40"/>
    <w:rsid w:val="006B59C7"/>
    <w:rsid w:val="006C7A65"/>
    <w:rsid w:val="006D6AE0"/>
    <w:rsid w:val="006E29ED"/>
    <w:rsid w:val="006E3B72"/>
    <w:rsid w:val="006E445C"/>
    <w:rsid w:val="006E4804"/>
    <w:rsid w:val="006E5D26"/>
    <w:rsid w:val="006E65F1"/>
    <w:rsid w:val="006E6C1C"/>
    <w:rsid w:val="006E6F22"/>
    <w:rsid w:val="006F7134"/>
    <w:rsid w:val="007005C8"/>
    <w:rsid w:val="00710AB7"/>
    <w:rsid w:val="00712F86"/>
    <w:rsid w:val="0071743F"/>
    <w:rsid w:val="0072336F"/>
    <w:rsid w:val="007241D5"/>
    <w:rsid w:val="0072501C"/>
    <w:rsid w:val="00726EC6"/>
    <w:rsid w:val="007312A5"/>
    <w:rsid w:val="007342CD"/>
    <w:rsid w:val="00734922"/>
    <w:rsid w:val="007439B8"/>
    <w:rsid w:val="007533BB"/>
    <w:rsid w:val="00756AD2"/>
    <w:rsid w:val="007638CA"/>
    <w:rsid w:val="00765945"/>
    <w:rsid w:val="00771162"/>
    <w:rsid w:val="00771C56"/>
    <w:rsid w:val="007808CD"/>
    <w:rsid w:val="00782848"/>
    <w:rsid w:val="00784C07"/>
    <w:rsid w:val="00792A75"/>
    <w:rsid w:val="007969AD"/>
    <w:rsid w:val="007A0AD2"/>
    <w:rsid w:val="007A1C3B"/>
    <w:rsid w:val="007A3124"/>
    <w:rsid w:val="007A3726"/>
    <w:rsid w:val="007C0C94"/>
    <w:rsid w:val="007D1AC0"/>
    <w:rsid w:val="007E2D05"/>
    <w:rsid w:val="007E65B9"/>
    <w:rsid w:val="007F6139"/>
    <w:rsid w:val="007F7E11"/>
    <w:rsid w:val="00801E29"/>
    <w:rsid w:val="00802A52"/>
    <w:rsid w:val="008104D8"/>
    <w:rsid w:val="00815529"/>
    <w:rsid w:val="008345ED"/>
    <w:rsid w:val="008362A9"/>
    <w:rsid w:val="0083742D"/>
    <w:rsid w:val="00840E9C"/>
    <w:rsid w:val="008414AF"/>
    <w:rsid w:val="0085157F"/>
    <w:rsid w:val="00853F15"/>
    <w:rsid w:val="008545F6"/>
    <w:rsid w:val="00867A07"/>
    <w:rsid w:val="0087298D"/>
    <w:rsid w:val="00882878"/>
    <w:rsid w:val="008861E2"/>
    <w:rsid w:val="00887536"/>
    <w:rsid w:val="00891BE8"/>
    <w:rsid w:val="0089379A"/>
    <w:rsid w:val="00894540"/>
    <w:rsid w:val="00895B52"/>
    <w:rsid w:val="00897AB5"/>
    <w:rsid w:val="008A1F19"/>
    <w:rsid w:val="008B75ED"/>
    <w:rsid w:val="008B7CA8"/>
    <w:rsid w:val="008C1E5C"/>
    <w:rsid w:val="008C35FF"/>
    <w:rsid w:val="008D26B5"/>
    <w:rsid w:val="008E2448"/>
    <w:rsid w:val="008F2338"/>
    <w:rsid w:val="008F3966"/>
    <w:rsid w:val="008F6C08"/>
    <w:rsid w:val="00901F19"/>
    <w:rsid w:val="00907C98"/>
    <w:rsid w:val="009114E3"/>
    <w:rsid w:val="00915ACF"/>
    <w:rsid w:val="00916B8A"/>
    <w:rsid w:val="0093019A"/>
    <w:rsid w:val="00931FEC"/>
    <w:rsid w:val="009378CD"/>
    <w:rsid w:val="009441C8"/>
    <w:rsid w:val="00946013"/>
    <w:rsid w:val="00947541"/>
    <w:rsid w:val="00947866"/>
    <w:rsid w:val="00950942"/>
    <w:rsid w:val="00961758"/>
    <w:rsid w:val="00962BC1"/>
    <w:rsid w:val="0097100C"/>
    <w:rsid w:val="009712E8"/>
    <w:rsid w:val="009714FD"/>
    <w:rsid w:val="00971F22"/>
    <w:rsid w:val="00972B2E"/>
    <w:rsid w:val="0097335D"/>
    <w:rsid w:val="00974A3C"/>
    <w:rsid w:val="00983C1F"/>
    <w:rsid w:val="00986B81"/>
    <w:rsid w:val="009A1605"/>
    <w:rsid w:val="009A710B"/>
    <w:rsid w:val="009B783B"/>
    <w:rsid w:val="009C301E"/>
    <w:rsid w:val="009D3B99"/>
    <w:rsid w:val="009D47D0"/>
    <w:rsid w:val="009D55F8"/>
    <w:rsid w:val="009E127F"/>
    <w:rsid w:val="009E2AB9"/>
    <w:rsid w:val="009E777D"/>
    <w:rsid w:val="009F3DFB"/>
    <w:rsid w:val="009F666F"/>
    <w:rsid w:val="00A00349"/>
    <w:rsid w:val="00A020ED"/>
    <w:rsid w:val="00A102AA"/>
    <w:rsid w:val="00A1747B"/>
    <w:rsid w:val="00A23C3B"/>
    <w:rsid w:val="00A2598A"/>
    <w:rsid w:val="00A34309"/>
    <w:rsid w:val="00A35934"/>
    <w:rsid w:val="00A441F1"/>
    <w:rsid w:val="00A45314"/>
    <w:rsid w:val="00A45DB3"/>
    <w:rsid w:val="00A46141"/>
    <w:rsid w:val="00A5005A"/>
    <w:rsid w:val="00A501B7"/>
    <w:rsid w:val="00A525CE"/>
    <w:rsid w:val="00A54F42"/>
    <w:rsid w:val="00A63FE0"/>
    <w:rsid w:val="00A665D1"/>
    <w:rsid w:val="00A66D1D"/>
    <w:rsid w:val="00A70A53"/>
    <w:rsid w:val="00A7252A"/>
    <w:rsid w:val="00A72827"/>
    <w:rsid w:val="00A854DA"/>
    <w:rsid w:val="00A87B0F"/>
    <w:rsid w:val="00A93C18"/>
    <w:rsid w:val="00AA5018"/>
    <w:rsid w:val="00AA5812"/>
    <w:rsid w:val="00AA7EE6"/>
    <w:rsid w:val="00AC261E"/>
    <w:rsid w:val="00AC2DA9"/>
    <w:rsid w:val="00AC3A37"/>
    <w:rsid w:val="00AC4BB6"/>
    <w:rsid w:val="00AC7811"/>
    <w:rsid w:val="00AD1B25"/>
    <w:rsid w:val="00AD1CDB"/>
    <w:rsid w:val="00AE112B"/>
    <w:rsid w:val="00AE3A7D"/>
    <w:rsid w:val="00AE5FCD"/>
    <w:rsid w:val="00AF121E"/>
    <w:rsid w:val="00AF1590"/>
    <w:rsid w:val="00AF1C19"/>
    <w:rsid w:val="00AF291A"/>
    <w:rsid w:val="00AF58E1"/>
    <w:rsid w:val="00AF646F"/>
    <w:rsid w:val="00B07C85"/>
    <w:rsid w:val="00B12024"/>
    <w:rsid w:val="00B121C5"/>
    <w:rsid w:val="00B1346A"/>
    <w:rsid w:val="00B1367B"/>
    <w:rsid w:val="00B16EED"/>
    <w:rsid w:val="00B2189C"/>
    <w:rsid w:val="00B26407"/>
    <w:rsid w:val="00B27CB0"/>
    <w:rsid w:val="00B31587"/>
    <w:rsid w:val="00B371F8"/>
    <w:rsid w:val="00B378B8"/>
    <w:rsid w:val="00B4214A"/>
    <w:rsid w:val="00B46E8D"/>
    <w:rsid w:val="00B46EF1"/>
    <w:rsid w:val="00B51497"/>
    <w:rsid w:val="00B5156F"/>
    <w:rsid w:val="00B51D69"/>
    <w:rsid w:val="00B65ADF"/>
    <w:rsid w:val="00B66E20"/>
    <w:rsid w:val="00B72580"/>
    <w:rsid w:val="00B82F91"/>
    <w:rsid w:val="00B85A5A"/>
    <w:rsid w:val="00BA6F8E"/>
    <w:rsid w:val="00BB0916"/>
    <w:rsid w:val="00BB0E84"/>
    <w:rsid w:val="00BB5977"/>
    <w:rsid w:val="00BB5F00"/>
    <w:rsid w:val="00BC0B98"/>
    <w:rsid w:val="00BC64E0"/>
    <w:rsid w:val="00BD1984"/>
    <w:rsid w:val="00BD1B9B"/>
    <w:rsid w:val="00BD33C0"/>
    <w:rsid w:val="00BD79DC"/>
    <w:rsid w:val="00BE0DB5"/>
    <w:rsid w:val="00BF1460"/>
    <w:rsid w:val="00BF1DB8"/>
    <w:rsid w:val="00BF344F"/>
    <w:rsid w:val="00BF7D14"/>
    <w:rsid w:val="00C04ACA"/>
    <w:rsid w:val="00C0690A"/>
    <w:rsid w:val="00C24A53"/>
    <w:rsid w:val="00C3374B"/>
    <w:rsid w:val="00C33E1B"/>
    <w:rsid w:val="00C35CB5"/>
    <w:rsid w:val="00C363D8"/>
    <w:rsid w:val="00C45FF1"/>
    <w:rsid w:val="00C53A1A"/>
    <w:rsid w:val="00C53C08"/>
    <w:rsid w:val="00C54598"/>
    <w:rsid w:val="00C562AF"/>
    <w:rsid w:val="00C67D23"/>
    <w:rsid w:val="00C72E8E"/>
    <w:rsid w:val="00C763B4"/>
    <w:rsid w:val="00C80855"/>
    <w:rsid w:val="00C86475"/>
    <w:rsid w:val="00C90A51"/>
    <w:rsid w:val="00C968B4"/>
    <w:rsid w:val="00C97336"/>
    <w:rsid w:val="00CA0141"/>
    <w:rsid w:val="00CB3960"/>
    <w:rsid w:val="00CC12D5"/>
    <w:rsid w:val="00CC1A65"/>
    <w:rsid w:val="00CE10C9"/>
    <w:rsid w:val="00CE456B"/>
    <w:rsid w:val="00CF1BF1"/>
    <w:rsid w:val="00CF5755"/>
    <w:rsid w:val="00D059FC"/>
    <w:rsid w:val="00D15CC9"/>
    <w:rsid w:val="00D178AC"/>
    <w:rsid w:val="00D17D4C"/>
    <w:rsid w:val="00D20148"/>
    <w:rsid w:val="00D24E76"/>
    <w:rsid w:val="00D3205A"/>
    <w:rsid w:val="00D36A9B"/>
    <w:rsid w:val="00D37010"/>
    <w:rsid w:val="00D42370"/>
    <w:rsid w:val="00D45D93"/>
    <w:rsid w:val="00D4640E"/>
    <w:rsid w:val="00D47568"/>
    <w:rsid w:val="00D47A6B"/>
    <w:rsid w:val="00D5117C"/>
    <w:rsid w:val="00D5201A"/>
    <w:rsid w:val="00D53480"/>
    <w:rsid w:val="00D56A22"/>
    <w:rsid w:val="00D62D04"/>
    <w:rsid w:val="00D64E38"/>
    <w:rsid w:val="00D66F3C"/>
    <w:rsid w:val="00D673FF"/>
    <w:rsid w:val="00D72864"/>
    <w:rsid w:val="00D72E76"/>
    <w:rsid w:val="00D82AB1"/>
    <w:rsid w:val="00DA3772"/>
    <w:rsid w:val="00DA65E9"/>
    <w:rsid w:val="00DA697A"/>
    <w:rsid w:val="00DA698C"/>
    <w:rsid w:val="00DA706C"/>
    <w:rsid w:val="00DA7B10"/>
    <w:rsid w:val="00DC2906"/>
    <w:rsid w:val="00DC3216"/>
    <w:rsid w:val="00DD2AEA"/>
    <w:rsid w:val="00DD3E5A"/>
    <w:rsid w:val="00DE6420"/>
    <w:rsid w:val="00DF64D6"/>
    <w:rsid w:val="00E01AD0"/>
    <w:rsid w:val="00E07B08"/>
    <w:rsid w:val="00E172D3"/>
    <w:rsid w:val="00E20457"/>
    <w:rsid w:val="00E24762"/>
    <w:rsid w:val="00E25313"/>
    <w:rsid w:val="00E2681A"/>
    <w:rsid w:val="00E323DD"/>
    <w:rsid w:val="00E33D11"/>
    <w:rsid w:val="00E3652E"/>
    <w:rsid w:val="00E3739F"/>
    <w:rsid w:val="00E40009"/>
    <w:rsid w:val="00E400C8"/>
    <w:rsid w:val="00E41965"/>
    <w:rsid w:val="00E44DD6"/>
    <w:rsid w:val="00E51A16"/>
    <w:rsid w:val="00E53B9F"/>
    <w:rsid w:val="00E63A03"/>
    <w:rsid w:val="00E67107"/>
    <w:rsid w:val="00E67A99"/>
    <w:rsid w:val="00E70DBA"/>
    <w:rsid w:val="00E71AEA"/>
    <w:rsid w:val="00E76C1D"/>
    <w:rsid w:val="00E9110F"/>
    <w:rsid w:val="00E91A92"/>
    <w:rsid w:val="00E936C7"/>
    <w:rsid w:val="00E9452F"/>
    <w:rsid w:val="00E9453D"/>
    <w:rsid w:val="00E95310"/>
    <w:rsid w:val="00EB3A7E"/>
    <w:rsid w:val="00EB56C9"/>
    <w:rsid w:val="00EB6243"/>
    <w:rsid w:val="00EC10FD"/>
    <w:rsid w:val="00EC2E6D"/>
    <w:rsid w:val="00EC44D8"/>
    <w:rsid w:val="00EC4A28"/>
    <w:rsid w:val="00EC5324"/>
    <w:rsid w:val="00EC6B2D"/>
    <w:rsid w:val="00ED0718"/>
    <w:rsid w:val="00EE4311"/>
    <w:rsid w:val="00EF5BF3"/>
    <w:rsid w:val="00EF6BFB"/>
    <w:rsid w:val="00F07E83"/>
    <w:rsid w:val="00F16716"/>
    <w:rsid w:val="00F2405D"/>
    <w:rsid w:val="00F24601"/>
    <w:rsid w:val="00F30687"/>
    <w:rsid w:val="00F448A1"/>
    <w:rsid w:val="00F44AA2"/>
    <w:rsid w:val="00F5539D"/>
    <w:rsid w:val="00F55FE4"/>
    <w:rsid w:val="00F56261"/>
    <w:rsid w:val="00F57B03"/>
    <w:rsid w:val="00F753A0"/>
    <w:rsid w:val="00F8055D"/>
    <w:rsid w:val="00F8423B"/>
    <w:rsid w:val="00F8526A"/>
    <w:rsid w:val="00F86B7A"/>
    <w:rsid w:val="00F91B43"/>
    <w:rsid w:val="00F9335D"/>
    <w:rsid w:val="00FA2AC3"/>
    <w:rsid w:val="00FA63CF"/>
    <w:rsid w:val="00FA68A0"/>
    <w:rsid w:val="00FB0094"/>
    <w:rsid w:val="00FB2443"/>
    <w:rsid w:val="00FC1DC1"/>
    <w:rsid w:val="00FE230E"/>
    <w:rsid w:val="00FE44CB"/>
    <w:rsid w:val="00F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F52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7107"/>
    <w:pPr>
      <w:keepNext/>
      <w:bidi/>
      <w:spacing w:after="0" w:line="360" w:lineRule="exact"/>
      <w:outlineLvl w:val="1"/>
    </w:pPr>
    <w:rPr>
      <w:rFonts w:ascii="Traditional Arabic" w:eastAsia="Calibri" w:hAnsi="Traditional Arabic" w:cs="Simplified Arabic"/>
      <w:b/>
      <w:bCs/>
      <w:color w:val="000000"/>
      <w:kern w:val="2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01A"/>
    <w:pPr>
      <w:keepNext/>
      <w:framePr w:hSpace="180" w:wrap="around" w:vAnchor="text" w:hAnchor="margin" w:xAlign="center" w:y="26"/>
      <w:spacing w:after="0" w:line="240" w:lineRule="auto"/>
      <w:suppressOverlap/>
      <w:jc w:val="both"/>
      <w:outlineLvl w:val="3"/>
    </w:pPr>
    <w:rPr>
      <w:rFonts w:ascii="Arial Narrow" w:hAnsi="Arial Narrow" w:cs="PT Bold Heading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0A41"/>
    <w:pPr>
      <w:keepNext/>
      <w:framePr w:hSpace="180" w:wrap="around" w:vAnchor="text" w:hAnchor="margin" w:xAlign="center" w:y="-443"/>
      <w:spacing w:after="0" w:line="276" w:lineRule="auto"/>
      <w:jc w:val="both"/>
      <w:outlineLvl w:val="4"/>
    </w:pPr>
    <w:rPr>
      <w:rFonts w:asciiTheme="majorBidi" w:hAnsiTheme="majorBid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67107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6710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styleId="IntenseReference">
    <w:name w:val="Intense Reference"/>
    <w:uiPriority w:val="32"/>
    <w:qFormat/>
    <w:rsid w:val="00E67107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C8"/>
  </w:style>
  <w:style w:type="paragraph" w:styleId="Footer">
    <w:name w:val="footer"/>
    <w:basedOn w:val="Normal"/>
    <w:link w:val="FooterChar"/>
    <w:uiPriority w:val="99"/>
    <w:unhideWhenUsed/>
    <w:rsid w:val="0094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C8"/>
  </w:style>
  <w:style w:type="paragraph" w:styleId="Caption">
    <w:name w:val="caption"/>
    <w:basedOn w:val="Normal"/>
    <w:next w:val="Normal"/>
    <w:qFormat/>
    <w:rsid w:val="009441C8"/>
    <w:pPr>
      <w:bidi/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6F8E"/>
    <w:pPr>
      <w:ind w:left="720"/>
      <w:contextualSpacing/>
    </w:pPr>
  </w:style>
  <w:style w:type="character" w:customStyle="1" w:styleId="shorttext">
    <w:name w:val="short_text"/>
    <w:basedOn w:val="DefaultParagraphFont"/>
    <w:rsid w:val="00E9453D"/>
  </w:style>
  <w:style w:type="character" w:customStyle="1" w:styleId="alt-edited">
    <w:name w:val="alt-edited"/>
    <w:basedOn w:val="DefaultParagraphFont"/>
    <w:rsid w:val="00E9453D"/>
  </w:style>
  <w:style w:type="character" w:styleId="Hyperlink">
    <w:name w:val="Hyperlink"/>
    <w:basedOn w:val="DefaultParagraphFont"/>
    <w:uiPriority w:val="99"/>
    <w:unhideWhenUsed/>
    <w:rsid w:val="00093521"/>
    <w:rPr>
      <w:color w:val="0000FF"/>
      <w:u w:val="single"/>
    </w:rPr>
  </w:style>
  <w:style w:type="paragraph" w:styleId="NoSpacing">
    <w:name w:val="No Spacing"/>
    <w:uiPriority w:val="1"/>
    <w:qFormat/>
    <w:rsid w:val="007F613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120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BE"/>
    <w:rPr>
      <w:rFonts w:ascii="Tahoma" w:hAnsi="Tahoma" w:cs="Tahoma"/>
      <w:sz w:val="16"/>
      <w:szCs w:val="16"/>
    </w:rPr>
  </w:style>
  <w:style w:type="character" w:customStyle="1" w:styleId="accordion-tabbedtab-mobile">
    <w:name w:val="accordion-tabbed__tab-mobile"/>
    <w:basedOn w:val="DefaultParagraphFont"/>
    <w:rsid w:val="00A665D1"/>
  </w:style>
  <w:style w:type="character" w:customStyle="1" w:styleId="comma-separator">
    <w:name w:val="comma-separator"/>
    <w:basedOn w:val="DefaultParagraphFont"/>
    <w:rsid w:val="00A665D1"/>
  </w:style>
  <w:style w:type="character" w:customStyle="1" w:styleId="title-text">
    <w:name w:val="title-text"/>
    <w:basedOn w:val="DefaultParagraphFont"/>
    <w:rsid w:val="00513E29"/>
  </w:style>
  <w:style w:type="character" w:customStyle="1" w:styleId="text">
    <w:name w:val="text"/>
    <w:basedOn w:val="DefaultParagraphFont"/>
    <w:rsid w:val="0029573C"/>
  </w:style>
  <w:style w:type="character" w:customStyle="1" w:styleId="author-ref">
    <w:name w:val="author-ref"/>
    <w:basedOn w:val="DefaultParagraphFont"/>
    <w:rsid w:val="0029573C"/>
  </w:style>
  <w:style w:type="character" w:customStyle="1" w:styleId="sr-only">
    <w:name w:val="sr-only"/>
    <w:basedOn w:val="DefaultParagraphFont"/>
    <w:rsid w:val="008861E2"/>
  </w:style>
  <w:style w:type="character" w:customStyle="1" w:styleId="Heading3Char">
    <w:name w:val="Heading 3 Char"/>
    <w:basedOn w:val="DefaultParagraphFont"/>
    <w:link w:val="Heading3"/>
    <w:uiPriority w:val="9"/>
    <w:semiHidden/>
    <w:rsid w:val="00471E82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metadataandcontributorsfont">
    <w:name w:val="metadataandcontributorsfont"/>
    <w:basedOn w:val="DefaultParagraphFont"/>
    <w:rsid w:val="00712F86"/>
  </w:style>
  <w:style w:type="character" w:customStyle="1" w:styleId="contributor">
    <w:name w:val="contributor"/>
    <w:basedOn w:val="DefaultParagraphFont"/>
    <w:rsid w:val="00712F86"/>
  </w:style>
  <w:style w:type="character" w:customStyle="1" w:styleId="icadoi">
    <w:name w:val="ica_doi"/>
    <w:basedOn w:val="DefaultParagraphFont"/>
    <w:rsid w:val="00FE230E"/>
  </w:style>
  <w:style w:type="character" w:customStyle="1" w:styleId="jhvolume">
    <w:name w:val="jh_volume"/>
    <w:basedOn w:val="DefaultParagraphFont"/>
    <w:rsid w:val="00BF344F"/>
  </w:style>
  <w:style w:type="character" w:customStyle="1" w:styleId="jhbiblspace">
    <w:name w:val="jh_biblspace"/>
    <w:basedOn w:val="DefaultParagraphFont"/>
    <w:rsid w:val="00BF344F"/>
  </w:style>
  <w:style w:type="character" w:customStyle="1" w:styleId="jhpart">
    <w:name w:val="jh_part"/>
    <w:basedOn w:val="DefaultParagraphFont"/>
    <w:rsid w:val="00BF344F"/>
  </w:style>
  <w:style w:type="character" w:customStyle="1" w:styleId="jhmonthandyear">
    <w:name w:val="jh_monthandyear"/>
    <w:basedOn w:val="DefaultParagraphFont"/>
    <w:rsid w:val="00BF344F"/>
  </w:style>
  <w:style w:type="character" w:customStyle="1" w:styleId="doicatchline">
    <w:name w:val="doi_catchline"/>
    <w:basedOn w:val="DefaultParagraphFont"/>
    <w:rsid w:val="00BF344F"/>
  </w:style>
  <w:style w:type="character" w:customStyle="1" w:styleId="Heading4Char">
    <w:name w:val="Heading 4 Char"/>
    <w:basedOn w:val="DefaultParagraphFont"/>
    <w:link w:val="Heading4"/>
    <w:uiPriority w:val="9"/>
    <w:rsid w:val="00D5201A"/>
    <w:rPr>
      <w:rFonts w:ascii="Arial Narrow" w:hAnsi="Arial Narrow" w:cs="PT Bold Heading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60A41"/>
    <w:rPr>
      <w:rFonts w:asciiTheme="majorBidi" w:hAnsiTheme="majorBidi" w:cstheme="majorBidi"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710AB7"/>
    <w:pPr>
      <w:framePr w:hSpace="180" w:wrap="around" w:vAnchor="text" w:hAnchor="margin" w:xAlign="center" w:y="-443"/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0AB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10AB7"/>
    <w:pPr>
      <w:framePr w:hSpace="180" w:wrap="around" w:vAnchor="text" w:hAnchor="margin" w:xAlign="center" w:y="-443"/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10AB7"/>
    <w:rPr>
      <w:rFonts w:ascii="Calibri" w:hAnsi="Calibri" w:cs="Calibri"/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71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7107"/>
    <w:pPr>
      <w:keepNext/>
      <w:bidi/>
      <w:spacing w:after="0" w:line="360" w:lineRule="exact"/>
      <w:outlineLvl w:val="1"/>
    </w:pPr>
    <w:rPr>
      <w:rFonts w:ascii="Traditional Arabic" w:eastAsia="Calibri" w:hAnsi="Traditional Arabic" w:cs="Simplified Arabic"/>
      <w:b/>
      <w:bCs/>
      <w:color w:val="000000"/>
      <w:kern w:val="24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48312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5201A"/>
    <w:pPr>
      <w:keepNext/>
      <w:framePr w:hSpace="180" w:wrap="around" w:vAnchor="text" w:hAnchor="margin" w:xAlign="center" w:y="26"/>
      <w:spacing w:after="0" w:line="240" w:lineRule="auto"/>
      <w:suppressOverlap/>
      <w:jc w:val="both"/>
      <w:outlineLvl w:val="3"/>
    </w:pPr>
    <w:rPr>
      <w:rFonts w:ascii="Arial Narrow" w:hAnsi="Arial Narrow" w:cs="PT Bold Heading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60A41"/>
    <w:pPr>
      <w:keepNext/>
      <w:framePr w:hSpace="180" w:wrap="around" w:vAnchor="text" w:hAnchor="margin" w:xAlign="center" w:y="-443"/>
      <w:spacing w:after="0" w:line="276" w:lineRule="auto"/>
      <w:jc w:val="both"/>
      <w:outlineLvl w:val="4"/>
    </w:pPr>
    <w:rPr>
      <w:rFonts w:asciiTheme="majorBidi" w:hAnsiTheme="majorBidi" w:cstheme="majorBid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E2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E67107"/>
    <w:rPr>
      <w:rFonts w:ascii="Traditional Arabic" w:eastAsia="Calibri" w:hAnsi="Traditional Arabic" w:cs="Simplified Arabic"/>
      <w:b/>
      <w:bCs/>
      <w:color w:val="000000"/>
      <w:kern w:val="24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67107"/>
    <w:rPr>
      <w:rFonts w:asciiTheme="majorHAnsi" w:eastAsiaTheme="majorEastAsia" w:hAnsiTheme="majorHAnsi" w:cstheme="majorBidi"/>
      <w:color w:val="AA610D" w:themeColor="accent1" w:themeShade="BF"/>
      <w:sz w:val="32"/>
      <w:szCs w:val="32"/>
    </w:rPr>
  </w:style>
  <w:style w:type="character" w:styleId="IntenseReference">
    <w:name w:val="Intense Reference"/>
    <w:uiPriority w:val="32"/>
    <w:qFormat/>
    <w:rsid w:val="00E67107"/>
    <w:rPr>
      <w:b/>
      <w:bCs/>
      <w:smallCaps/>
      <w:color w:val="C0504D"/>
      <w:spacing w:val="5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1C8"/>
  </w:style>
  <w:style w:type="paragraph" w:styleId="Footer">
    <w:name w:val="footer"/>
    <w:basedOn w:val="Normal"/>
    <w:link w:val="FooterChar"/>
    <w:uiPriority w:val="99"/>
    <w:unhideWhenUsed/>
    <w:rsid w:val="00944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1C8"/>
  </w:style>
  <w:style w:type="paragraph" w:styleId="Caption">
    <w:name w:val="caption"/>
    <w:basedOn w:val="Normal"/>
    <w:next w:val="Normal"/>
    <w:qFormat/>
    <w:rsid w:val="009441C8"/>
    <w:pPr>
      <w:bidi/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A6F8E"/>
    <w:pPr>
      <w:ind w:left="720"/>
      <w:contextualSpacing/>
    </w:pPr>
  </w:style>
  <w:style w:type="character" w:customStyle="1" w:styleId="shorttext">
    <w:name w:val="short_text"/>
    <w:basedOn w:val="DefaultParagraphFont"/>
    <w:rsid w:val="00E9453D"/>
  </w:style>
  <w:style w:type="character" w:customStyle="1" w:styleId="alt-edited">
    <w:name w:val="alt-edited"/>
    <w:basedOn w:val="DefaultParagraphFont"/>
    <w:rsid w:val="00E9453D"/>
  </w:style>
  <w:style w:type="character" w:styleId="Hyperlink">
    <w:name w:val="Hyperlink"/>
    <w:basedOn w:val="DefaultParagraphFont"/>
    <w:uiPriority w:val="99"/>
    <w:unhideWhenUsed/>
    <w:rsid w:val="00093521"/>
    <w:rPr>
      <w:color w:val="0000FF"/>
      <w:u w:val="single"/>
    </w:rPr>
  </w:style>
  <w:style w:type="paragraph" w:styleId="NoSpacing">
    <w:name w:val="No Spacing"/>
    <w:uiPriority w:val="1"/>
    <w:qFormat/>
    <w:rsid w:val="007F6139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12024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1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BE"/>
    <w:rPr>
      <w:rFonts w:ascii="Tahoma" w:hAnsi="Tahoma" w:cs="Tahoma"/>
      <w:sz w:val="16"/>
      <w:szCs w:val="16"/>
    </w:rPr>
  </w:style>
  <w:style w:type="character" w:customStyle="1" w:styleId="accordion-tabbedtab-mobile">
    <w:name w:val="accordion-tabbed__tab-mobile"/>
    <w:basedOn w:val="DefaultParagraphFont"/>
    <w:rsid w:val="00A665D1"/>
  </w:style>
  <w:style w:type="character" w:customStyle="1" w:styleId="comma-separator">
    <w:name w:val="comma-separator"/>
    <w:basedOn w:val="DefaultParagraphFont"/>
    <w:rsid w:val="00A665D1"/>
  </w:style>
  <w:style w:type="character" w:customStyle="1" w:styleId="title-text">
    <w:name w:val="title-text"/>
    <w:basedOn w:val="DefaultParagraphFont"/>
    <w:rsid w:val="00513E29"/>
  </w:style>
  <w:style w:type="character" w:customStyle="1" w:styleId="text">
    <w:name w:val="text"/>
    <w:basedOn w:val="DefaultParagraphFont"/>
    <w:rsid w:val="0029573C"/>
  </w:style>
  <w:style w:type="character" w:customStyle="1" w:styleId="author-ref">
    <w:name w:val="author-ref"/>
    <w:basedOn w:val="DefaultParagraphFont"/>
    <w:rsid w:val="0029573C"/>
  </w:style>
  <w:style w:type="character" w:customStyle="1" w:styleId="sr-only">
    <w:name w:val="sr-only"/>
    <w:basedOn w:val="DefaultParagraphFont"/>
    <w:rsid w:val="008861E2"/>
  </w:style>
  <w:style w:type="character" w:customStyle="1" w:styleId="Heading3Char">
    <w:name w:val="Heading 3 Char"/>
    <w:basedOn w:val="DefaultParagraphFont"/>
    <w:link w:val="Heading3"/>
    <w:uiPriority w:val="9"/>
    <w:semiHidden/>
    <w:rsid w:val="00471E82"/>
    <w:rPr>
      <w:rFonts w:asciiTheme="majorHAnsi" w:eastAsiaTheme="majorEastAsia" w:hAnsiTheme="majorHAnsi" w:cstheme="majorBidi"/>
      <w:b/>
      <w:bCs/>
      <w:color w:val="E48312" w:themeColor="accent1"/>
    </w:rPr>
  </w:style>
  <w:style w:type="character" w:customStyle="1" w:styleId="metadataandcontributorsfont">
    <w:name w:val="metadataandcontributorsfont"/>
    <w:basedOn w:val="DefaultParagraphFont"/>
    <w:rsid w:val="00712F86"/>
  </w:style>
  <w:style w:type="character" w:customStyle="1" w:styleId="contributor">
    <w:name w:val="contributor"/>
    <w:basedOn w:val="DefaultParagraphFont"/>
    <w:rsid w:val="00712F86"/>
  </w:style>
  <w:style w:type="character" w:customStyle="1" w:styleId="icadoi">
    <w:name w:val="ica_doi"/>
    <w:basedOn w:val="DefaultParagraphFont"/>
    <w:rsid w:val="00FE230E"/>
  </w:style>
  <w:style w:type="character" w:customStyle="1" w:styleId="jhvolume">
    <w:name w:val="jh_volume"/>
    <w:basedOn w:val="DefaultParagraphFont"/>
    <w:rsid w:val="00BF344F"/>
  </w:style>
  <w:style w:type="character" w:customStyle="1" w:styleId="jhbiblspace">
    <w:name w:val="jh_biblspace"/>
    <w:basedOn w:val="DefaultParagraphFont"/>
    <w:rsid w:val="00BF344F"/>
  </w:style>
  <w:style w:type="character" w:customStyle="1" w:styleId="jhpart">
    <w:name w:val="jh_part"/>
    <w:basedOn w:val="DefaultParagraphFont"/>
    <w:rsid w:val="00BF344F"/>
  </w:style>
  <w:style w:type="character" w:customStyle="1" w:styleId="jhmonthandyear">
    <w:name w:val="jh_monthandyear"/>
    <w:basedOn w:val="DefaultParagraphFont"/>
    <w:rsid w:val="00BF344F"/>
  </w:style>
  <w:style w:type="character" w:customStyle="1" w:styleId="doicatchline">
    <w:name w:val="doi_catchline"/>
    <w:basedOn w:val="DefaultParagraphFont"/>
    <w:rsid w:val="00BF344F"/>
  </w:style>
  <w:style w:type="character" w:customStyle="1" w:styleId="Heading4Char">
    <w:name w:val="Heading 4 Char"/>
    <w:basedOn w:val="DefaultParagraphFont"/>
    <w:link w:val="Heading4"/>
    <w:uiPriority w:val="9"/>
    <w:rsid w:val="00D5201A"/>
    <w:rPr>
      <w:rFonts w:ascii="Arial Narrow" w:hAnsi="Arial Narrow" w:cs="PT Bold Heading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60A41"/>
    <w:rPr>
      <w:rFonts w:asciiTheme="majorBidi" w:hAnsiTheme="majorBidi" w:cstheme="majorBidi"/>
      <w:sz w:val="28"/>
      <w:szCs w:val="28"/>
    </w:rPr>
  </w:style>
  <w:style w:type="paragraph" w:customStyle="1" w:styleId="EndNoteBibliographyTitle">
    <w:name w:val="EndNote Bibliography Title"/>
    <w:basedOn w:val="Normal"/>
    <w:link w:val="EndNoteBibliographyTitleChar"/>
    <w:rsid w:val="00710AB7"/>
    <w:pPr>
      <w:framePr w:hSpace="180" w:wrap="around" w:vAnchor="text" w:hAnchor="margin" w:xAlign="center" w:y="-443"/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0AB7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710AB7"/>
    <w:pPr>
      <w:framePr w:hSpace="180" w:wrap="around" w:vAnchor="text" w:hAnchor="margin" w:xAlign="center" w:y="-443"/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710AB7"/>
    <w:rPr>
      <w:rFonts w:ascii="Calibri" w:hAnsi="Calibri" w:cs="Calibri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31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8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806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0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56035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24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2139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69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185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7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9116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47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1236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0307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1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33955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8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9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1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5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33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7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107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10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9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063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6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475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5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9567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902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56068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7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760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68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593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51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8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776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3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09243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03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5051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0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809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7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5120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8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1327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7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82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98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03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95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6734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07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00605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14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69818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13474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5310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7676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6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45373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42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79762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52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65022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0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96638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84108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8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72001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0709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5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95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9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0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4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118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13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6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525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0662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5697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24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488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90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1144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846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4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16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33674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7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423970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14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67161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38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014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8002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48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62320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00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884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3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444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001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3446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1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6702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7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572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1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184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715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3220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7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90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2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6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9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8405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3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8608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48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5769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20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2711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5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7267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2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374306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60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157454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3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9190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7353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0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2077">
              <w:marLeft w:val="17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31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8084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3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172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9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82814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8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076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68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2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6074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3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4973">
                  <w:marLeft w:val="174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4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basammokhtar8@gmail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baz2022@yahoo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Mohamed.khairy@science.sohag.edu.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yehya_amira@yahoo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range">
      <a:dk1>
        <a:srgbClr val="000000"/>
      </a:dk1>
      <a:lt1>
        <a:sysClr val="window" lastClr="FFFFFF"/>
      </a:lt1>
      <a:dk2>
        <a:srgbClr val="637052"/>
      </a:dk2>
      <a:lt2>
        <a:srgbClr val="CCDDEA"/>
      </a:lt2>
      <a:accent1>
        <a:srgbClr val="E48312"/>
      </a:accent1>
      <a:accent2>
        <a:srgbClr val="BD582C"/>
      </a:accent2>
      <a:accent3>
        <a:srgbClr val="865640"/>
      </a:accent3>
      <a:accent4>
        <a:srgbClr val="9B8357"/>
      </a:accent4>
      <a:accent5>
        <a:srgbClr val="C2BC80"/>
      </a:accent5>
      <a:accent6>
        <a:srgbClr val="94A088"/>
      </a:accent6>
      <a:hlink>
        <a:srgbClr val="2998E3"/>
      </a:hlink>
      <a:folHlink>
        <a:srgbClr val="8C8C8C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6A09B-4D74-4B29-BB62-D5B158144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2548</Words>
  <Characters>14526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Wld-Otiba</Company>
  <LinksUpToDate>false</LinksUpToDate>
  <CharactersWithSpaces>17040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Emad</dc:creator>
  <cp:lastModifiedBy>Acer-PC</cp:lastModifiedBy>
  <cp:revision>2</cp:revision>
  <cp:lastPrinted>2022-01-08T21:59:00Z</cp:lastPrinted>
  <dcterms:created xsi:type="dcterms:W3CDTF">2022-02-27T10:19:00Z</dcterms:created>
  <dcterms:modified xsi:type="dcterms:W3CDTF">2022-02-27T10:19:00Z</dcterms:modified>
</cp:coreProperties>
</file>